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35" w:rsidRDefault="00975E35" w:rsidP="0071200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62674" w:rsidRDefault="00E62674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P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430116">
        <w:rPr>
          <w:b/>
          <w:sz w:val="32"/>
          <w:szCs w:val="32"/>
        </w:rPr>
        <w:t xml:space="preserve">РЕЗУЛЬТАТЫ МОНИТОРИНГА СОСТОЯНИЯ И РАЗВИТИЯ КОНКУРЕНТНОЙ СРЕДЫ НА РЫНКАХ ТОВАРОВ И УСЛУГ </w:t>
      </w:r>
      <w:r>
        <w:rPr>
          <w:b/>
          <w:sz w:val="32"/>
          <w:szCs w:val="32"/>
        </w:rPr>
        <w:t xml:space="preserve">СОРОЧИНСКОГО ГОРОДСКОГО ОКРУГА </w:t>
      </w:r>
      <w:r w:rsidRPr="00430116">
        <w:rPr>
          <w:b/>
          <w:sz w:val="32"/>
          <w:szCs w:val="32"/>
        </w:rPr>
        <w:t>ОРЕНБУРГСКОЙ ОБЛАСТИ В 2018 ГОДУ</w:t>
      </w: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0116" w:rsidRPr="00430116" w:rsidRDefault="00430116" w:rsidP="00100DD7">
      <w:pPr>
        <w:autoSpaceDE w:val="0"/>
        <w:autoSpaceDN w:val="0"/>
        <w:adjustRightInd w:val="0"/>
        <w:jc w:val="center"/>
        <w:rPr>
          <w:bCs/>
          <w:color w:val="000000"/>
          <w:sz w:val="32"/>
          <w:szCs w:val="32"/>
        </w:rPr>
      </w:pPr>
      <w:r w:rsidRPr="00430116">
        <w:rPr>
          <w:bCs/>
          <w:color w:val="000000"/>
          <w:sz w:val="32"/>
          <w:szCs w:val="32"/>
        </w:rPr>
        <w:t>Сорочинск 2018</w:t>
      </w:r>
    </w:p>
    <w:p w:rsidR="00430116" w:rsidRDefault="00430116" w:rsidP="00100DD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616DE" w:rsidRPr="00430116" w:rsidRDefault="00D616DE" w:rsidP="00100DD7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430116">
        <w:rPr>
          <w:bCs/>
          <w:color w:val="000000"/>
          <w:sz w:val="28"/>
          <w:szCs w:val="28"/>
        </w:rPr>
        <w:t>Мониторинг удовлетворенности потребителей качеством товаров и услуг</w:t>
      </w:r>
      <w:r w:rsidR="004D4AC3" w:rsidRPr="00430116">
        <w:rPr>
          <w:bCs/>
          <w:color w:val="000000"/>
          <w:sz w:val="28"/>
          <w:szCs w:val="28"/>
        </w:rPr>
        <w:t>, ценовой конкуренцией</w:t>
      </w:r>
      <w:r w:rsidRPr="00430116">
        <w:rPr>
          <w:bCs/>
          <w:color w:val="000000"/>
          <w:sz w:val="28"/>
          <w:szCs w:val="28"/>
        </w:rPr>
        <w:t xml:space="preserve"> на рынках </w:t>
      </w:r>
      <w:proofErr w:type="spellStart"/>
      <w:r w:rsidR="007602C8" w:rsidRPr="00430116">
        <w:rPr>
          <w:bCs/>
          <w:color w:val="000000"/>
          <w:sz w:val="28"/>
          <w:szCs w:val="28"/>
        </w:rPr>
        <w:t>Сорочинского</w:t>
      </w:r>
      <w:proofErr w:type="spellEnd"/>
      <w:r w:rsidR="007602C8" w:rsidRPr="00430116">
        <w:rPr>
          <w:bCs/>
          <w:color w:val="000000"/>
          <w:sz w:val="28"/>
          <w:szCs w:val="28"/>
        </w:rPr>
        <w:t xml:space="preserve"> городского округа </w:t>
      </w:r>
      <w:r w:rsidRPr="00430116">
        <w:rPr>
          <w:bCs/>
          <w:color w:val="000000"/>
          <w:sz w:val="28"/>
          <w:szCs w:val="28"/>
        </w:rPr>
        <w:t xml:space="preserve">Оренбургской области и </w:t>
      </w:r>
      <w:r w:rsidR="004D4AC3" w:rsidRPr="00430116">
        <w:rPr>
          <w:bCs/>
          <w:color w:val="000000"/>
          <w:sz w:val="28"/>
          <w:szCs w:val="28"/>
        </w:rPr>
        <w:t xml:space="preserve">оценки </w:t>
      </w:r>
      <w:r w:rsidRPr="00430116">
        <w:rPr>
          <w:bCs/>
          <w:color w:val="000000"/>
          <w:sz w:val="28"/>
          <w:szCs w:val="28"/>
        </w:rPr>
        <w:t>состояни</w:t>
      </w:r>
      <w:r w:rsidR="004D4AC3" w:rsidRPr="00430116">
        <w:rPr>
          <w:bCs/>
          <w:color w:val="000000"/>
          <w:sz w:val="28"/>
          <w:szCs w:val="28"/>
        </w:rPr>
        <w:t>я и развития конкурентной среды на рынках товаров и услуг городского округа.</w:t>
      </w:r>
    </w:p>
    <w:p w:rsidR="00100DD7" w:rsidRDefault="00100DD7" w:rsidP="00100D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E61173" w:rsidRDefault="00E61173" w:rsidP="00E6117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рамках мониторинга состояния и развития конкурентной среды проведен опрос 20</w:t>
      </w:r>
      <w:r w:rsidR="004A5071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потребителей товаров и услуг и </w:t>
      </w:r>
      <w:r w:rsidR="004A5071">
        <w:rPr>
          <w:color w:val="000000"/>
          <w:sz w:val="28"/>
          <w:szCs w:val="28"/>
        </w:rPr>
        <w:t>80</w:t>
      </w:r>
      <w:r>
        <w:rPr>
          <w:color w:val="000000"/>
          <w:sz w:val="28"/>
          <w:szCs w:val="28"/>
        </w:rPr>
        <w:t xml:space="preserve"> представителей предпринимательского сообщества </w:t>
      </w:r>
      <w:proofErr w:type="spellStart"/>
      <w:r>
        <w:rPr>
          <w:color w:val="000000"/>
          <w:sz w:val="28"/>
          <w:szCs w:val="28"/>
        </w:rPr>
        <w:t>Сорочинского</w:t>
      </w:r>
      <w:proofErr w:type="spellEnd"/>
      <w:r>
        <w:rPr>
          <w:color w:val="000000"/>
          <w:sz w:val="28"/>
          <w:szCs w:val="28"/>
        </w:rPr>
        <w:t xml:space="preserve"> городского округа по вопросам оценки состояния и развития конкурентной среды на рынках товаров и услуг </w:t>
      </w:r>
      <w:proofErr w:type="spellStart"/>
      <w:r>
        <w:rPr>
          <w:color w:val="000000"/>
          <w:sz w:val="28"/>
          <w:szCs w:val="28"/>
        </w:rPr>
        <w:t>Сорочинского</w:t>
      </w:r>
      <w:proofErr w:type="spellEnd"/>
      <w:r>
        <w:rPr>
          <w:color w:val="000000"/>
          <w:sz w:val="28"/>
          <w:szCs w:val="28"/>
        </w:rPr>
        <w:t xml:space="preserve"> городского округа и условий ведения бизнеса, административных барьеров, затрудняющих предпринимательскую деятельность, эффективности мер поддержки предпринимательства и удовлетворенности уровнем развития конкурентной среды в округе.</w:t>
      </w:r>
      <w:proofErr w:type="gramEnd"/>
    </w:p>
    <w:p w:rsidR="00E61173" w:rsidRDefault="00E61173" w:rsidP="00E6117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Мониторинг проводился на рынках </w:t>
      </w:r>
      <w:r w:rsidR="00A31CFF">
        <w:rPr>
          <w:color w:val="000000"/>
          <w:sz w:val="28"/>
          <w:szCs w:val="28"/>
        </w:rPr>
        <w:t>23-х</w:t>
      </w:r>
      <w:r>
        <w:rPr>
          <w:color w:val="000000"/>
          <w:sz w:val="28"/>
          <w:szCs w:val="28"/>
        </w:rPr>
        <w:t xml:space="preserve"> основн</w:t>
      </w:r>
      <w:r w:rsidR="003A7998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для экономики округа сфер предпринимательской деятельности и </w:t>
      </w:r>
      <w:r w:rsidR="00A31CFF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 xml:space="preserve"> рынках товаров, работ и услуг, которые оценивали потребители.</w:t>
      </w:r>
    </w:p>
    <w:p w:rsidR="00D616DE" w:rsidRDefault="00D616DE" w:rsidP="006E134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Контингент опрошенных </w:t>
      </w:r>
      <w:r w:rsidRPr="006E134A">
        <w:rPr>
          <w:i/>
          <w:color w:val="000000"/>
          <w:sz w:val="28"/>
          <w:szCs w:val="28"/>
          <w:u w:val="single"/>
        </w:rPr>
        <w:t>потребителей товаров и услуг</w:t>
      </w:r>
      <w:r>
        <w:rPr>
          <w:color w:val="000000"/>
          <w:sz w:val="28"/>
          <w:szCs w:val="28"/>
        </w:rPr>
        <w:t>:</w:t>
      </w:r>
    </w:p>
    <w:p w:rsidR="00D616DE" w:rsidRDefault="006A71D1" w:rsidP="00100D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</w:t>
      </w:r>
      <w:r w:rsidR="00100DD7">
        <w:rPr>
          <w:color w:val="000000"/>
          <w:sz w:val="28"/>
          <w:szCs w:val="28"/>
        </w:rPr>
        <w:t>8</w:t>
      </w:r>
      <w:r w:rsidR="003A7EBB">
        <w:rPr>
          <w:color w:val="000000"/>
          <w:sz w:val="28"/>
          <w:szCs w:val="28"/>
        </w:rPr>
        <w:t>7</w:t>
      </w:r>
      <w:r w:rsidR="00D616DE">
        <w:rPr>
          <w:color w:val="000000"/>
          <w:sz w:val="28"/>
          <w:szCs w:val="28"/>
        </w:rPr>
        <w:t xml:space="preserve">% - женского пола, </w:t>
      </w:r>
      <w:r w:rsidR="00100DD7">
        <w:rPr>
          <w:color w:val="000000"/>
          <w:sz w:val="28"/>
          <w:szCs w:val="28"/>
        </w:rPr>
        <w:t>1</w:t>
      </w:r>
      <w:r w:rsidR="003A7EBB">
        <w:rPr>
          <w:color w:val="000000"/>
          <w:sz w:val="28"/>
          <w:szCs w:val="28"/>
        </w:rPr>
        <w:t>3</w:t>
      </w:r>
      <w:r w:rsidR="00E54945">
        <w:rPr>
          <w:color w:val="000000"/>
          <w:sz w:val="28"/>
          <w:szCs w:val="28"/>
        </w:rPr>
        <w:t>% - мужского пола</w:t>
      </w:r>
      <w:r w:rsidR="00D616DE" w:rsidRPr="00E54945">
        <w:rPr>
          <w:color w:val="000000"/>
          <w:sz w:val="28"/>
          <w:szCs w:val="28"/>
        </w:rPr>
        <w:t>;</w:t>
      </w:r>
    </w:p>
    <w:p w:rsidR="00D616DE" w:rsidRDefault="006A71D1" w:rsidP="00100D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</w:t>
      </w:r>
      <w:r w:rsidR="00100DD7">
        <w:rPr>
          <w:color w:val="000000"/>
          <w:sz w:val="28"/>
          <w:szCs w:val="28"/>
        </w:rPr>
        <w:t>4</w:t>
      </w:r>
      <w:r w:rsidR="003A7EBB">
        <w:rPr>
          <w:color w:val="000000"/>
          <w:sz w:val="28"/>
          <w:szCs w:val="28"/>
        </w:rPr>
        <w:t>7</w:t>
      </w:r>
      <w:r w:rsidR="00D616DE">
        <w:rPr>
          <w:color w:val="000000"/>
          <w:sz w:val="28"/>
          <w:szCs w:val="28"/>
        </w:rPr>
        <w:t xml:space="preserve">% потребителей в возрасте от 36 до 50 лет; </w:t>
      </w:r>
      <w:r w:rsidR="003A7EBB">
        <w:rPr>
          <w:color w:val="000000"/>
          <w:sz w:val="28"/>
          <w:szCs w:val="28"/>
        </w:rPr>
        <w:t>30</w:t>
      </w:r>
      <w:r w:rsidR="00100DD7">
        <w:rPr>
          <w:color w:val="000000"/>
          <w:sz w:val="28"/>
          <w:szCs w:val="28"/>
        </w:rPr>
        <w:t xml:space="preserve">% - старше 51 года; </w:t>
      </w:r>
      <w:r w:rsidR="003A7EBB">
        <w:rPr>
          <w:color w:val="000000"/>
          <w:sz w:val="28"/>
          <w:szCs w:val="28"/>
        </w:rPr>
        <w:t>20</w:t>
      </w:r>
      <w:r w:rsidR="00D616DE">
        <w:rPr>
          <w:color w:val="000000"/>
          <w:sz w:val="28"/>
          <w:szCs w:val="28"/>
        </w:rPr>
        <w:t xml:space="preserve">% - от 21 до 35 лет; </w:t>
      </w:r>
      <w:r w:rsidR="005077CB">
        <w:rPr>
          <w:color w:val="000000"/>
          <w:sz w:val="28"/>
          <w:szCs w:val="28"/>
        </w:rPr>
        <w:t>3</w:t>
      </w:r>
      <w:r w:rsidR="00D616DE">
        <w:rPr>
          <w:color w:val="000000"/>
          <w:sz w:val="28"/>
          <w:szCs w:val="28"/>
        </w:rPr>
        <w:t>% - до 20 лет</w:t>
      </w:r>
      <w:r w:rsidR="00D616DE" w:rsidRPr="00E54945">
        <w:rPr>
          <w:color w:val="000000"/>
          <w:sz w:val="28"/>
          <w:szCs w:val="28"/>
        </w:rPr>
        <w:t>;</w:t>
      </w:r>
    </w:p>
    <w:p w:rsidR="00D616DE" w:rsidRDefault="006A71D1" w:rsidP="00100D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</w:t>
      </w:r>
      <w:r w:rsidR="00D616DE">
        <w:rPr>
          <w:color w:val="000000"/>
          <w:sz w:val="28"/>
          <w:szCs w:val="28"/>
        </w:rPr>
        <w:t xml:space="preserve">среди потребителей товаров и услуг </w:t>
      </w:r>
      <w:r w:rsidR="00212FA9">
        <w:rPr>
          <w:color w:val="000000"/>
          <w:sz w:val="28"/>
          <w:szCs w:val="28"/>
        </w:rPr>
        <w:t>7</w:t>
      </w:r>
      <w:r w:rsidR="003A7EBB">
        <w:rPr>
          <w:color w:val="000000"/>
          <w:sz w:val="28"/>
          <w:szCs w:val="28"/>
        </w:rPr>
        <w:t>7</w:t>
      </w:r>
      <w:r w:rsidR="00D616DE">
        <w:rPr>
          <w:color w:val="000000"/>
          <w:sz w:val="28"/>
          <w:szCs w:val="28"/>
        </w:rPr>
        <w:t xml:space="preserve">% работающих; </w:t>
      </w:r>
      <w:r w:rsidR="00212FA9">
        <w:rPr>
          <w:color w:val="000000"/>
          <w:sz w:val="28"/>
          <w:szCs w:val="28"/>
        </w:rPr>
        <w:t>1</w:t>
      </w:r>
      <w:r w:rsidR="00292D26">
        <w:rPr>
          <w:color w:val="000000"/>
          <w:sz w:val="28"/>
          <w:szCs w:val="28"/>
        </w:rPr>
        <w:t>2</w:t>
      </w:r>
      <w:r w:rsidR="00D616DE">
        <w:rPr>
          <w:color w:val="000000"/>
          <w:sz w:val="28"/>
          <w:szCs w:val="28"/>
        </w:rPr>
        <w:t xml:space="preserve">% - пенсионеры; </w:t>
      </w:r>
      <w:r w:rsidR="00CC5C1B">
        <w:rPr>
          <w:color w:val="000000"/>
          <w:sz w:val="28"/>
          <w:szCs w:val="28"/>
        </w:rPr>
        <w:t xml:space="preserve">4%-домохозяйки; 4% - не работающие; </w:t>
      </w:r>
      <w:r w:rsidR="00E54945">
        <w:rPr>
          <w:color w:val="000000"/>
          <w:sz w:val="28"/>
          <w:szCs w:val="28"/>
        </w:rPr>
        <w:t>3% - учащиеся и студенты</w:t>
      </w:r>
      <w:r w:rsidR="00D616DE" w:rsidRPr="00E54945">
        <w:rPr>
          <w:color w:val="000000"/>
          <w:sz w:val="28"/>
          <w:szCs w:val="28"/>
        </w:rPr>
        <w:t>;</w:t>
      </w:r>
    </w:p>
    <w:p w:rsidR="00D616DE" w:rsidRDefault="006A71D1" w:rsidP="00100D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212FA9">
        <w:rPr>
          <w:color w:val="000000"/>
          <w:sz w:val="28"/>
          <w:szCs w:val="28"/>
        </w:rPr>
        <w:t>4</w:t>
      </w:r>
      <w:r w:rsidR="00292D26">
        <w:rPr>
          <w:color w:val="000000"/>
          <w:sz w:val="28"/>
          <w:szCs w:val="28"/>
        </w:rPr>
        <w:t>2</w:t>
      </w:r>
      <w:r w:rsidR="00D616DE">
        <w:rPr>
          <w:color w:val="000000"/>
          <w:sz w:val="28"/>
          <w:szCs w:val="28"/>
        </w:rPr>
        <w:t>%</w:t>
      </w:r>
      <w:r w:rsidR="00212FA9">
        <w:rPr>
          <w:color w:val="000000"/>
          <w:sz w:val="28"/>
          <w:szCs w:val="28"/>
        </w:rPr>
        <w:t xml:space="preserve"> </w:t>
      </w:r>
      <w:r w:rsidR="00D616DE">
        <w:rPr>
          <w:color w:val="000000"/>
          <w:sz w:val="28"/>
          <w:szCs w:val="28"/>
        </w:rPr>
        <w:t xml:space="preserve">потребителей с 2 детьми; </w:t>
      </w:r>
      <w:r w:rsidR="00292D26">
        <w:rPr>
          <w:color w:val="000000"/>
          <w:sz w:val="28"/>
          <w:szCs w:val="28"/>
        </w:rPr>
        <w:t>24</w:t>
      </w:r>
      <w:r w:rsidR="00D616DE">
        <w:rPr>
          <w:color w:val="000000"/>
          <w:sz w:val="28"/>
          <w:szCs w:val="28"/>
        </w:rPr>
        <w:t xml:space="preserve">% - 1 ребенок; </w:t>
      </w:r>
      <w:r w:rsidR="00292D26">
        <w:rPr>
          <w:color w:val="000000"/>
          <w:sz w:val="28"/>
          <w:szCs w:val="28"/>
        </w:rPr>
        <w:t>23</w:t>
      </w:r>
      <w:r w:rsidR="00D616DE">
        <w:rPr>
          <w:color w:val="000000"/>
          <w:sz w:val="28"/>
          <w:szCs w:val="28"/>
        </w:rPr>
        <w:t xml:space="preserve">% - без детей и </w:t>
      </w:r>
      <w:r w:rsidR="00212FA9">
        <w:rPr>
          <w:color w:val="000000"/>
          <w:sz w:val="28"/>
          <w:szCs w:val="28"/>
        </w:rPr>
        <w:t>1</w:t>
      </w:r>
      <w:r w:rsidR="00292D26">
        <w:rPr>
          <w:color w:val="000000"/>
          <w:sz w:val="28"/>
          <w:szCs w:val="28"/>
        </w:rPr>
        <w:t>1</w:t>
      </w:r>
      <w:r w:rsidR="00E54945">
        <w:rPr>
          <w:color w:val="000000"/>
          <w:sz w:val="28"/>
          <w:szCs w:val="28"/>
        </w:rPr>
        <w:t>% - 3 и более детей</w:t>
      </w:r>
      <w:r w:rsidR="00D616DE">
        <w:rPr>
          <w:color w:val="000000"/>
          <w:sz w:val="28"/>
          <w:szCs w:val="28"/>
        </w:rPr>
        <w:t>;</w:t>
      </w:r>
    </w:p>
    <w:p w:rsidR="00D616DE" w:rsidRDefault="006A71D1" w:rsidP="00100D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</w:t>
      </w:r>
      <w:r w:rsidR="00D616DE">
        <w:rPr>
          <w:color w:val="000000"/>
          <w:sz w:val="28"/>
          <w:szCs w:val="28"/>
        </w:rPr>
        <w:t xml:space="preserve">распределение опрошенных потребителей товаров и услуг по уровню образования: </w:t>
      </w:r>
      <w:r w:rsidR="00004F77">
        <w:rPr>
          <w:color w:val="000000"/>
          <w:sz w:val="28"/>
          <w:szCs w:val="28"/>
        </w:rPr>
        <w:t>63</w:t>
      </w:r>
      <w:r w:rsidR="00592102">
        <w:rPr>
          <w:color w:val="000000"/>
          <w:sz w:val="28"/>
          <w:szCs w:val="28"/>
        </w:rPr>
        <w:t xml:space="preserve">% - среднее специальное; </w:t>
      </w:r>
      <w:r w:rsidR="00004F77">
        <w:rPr>
          <w:color w:val="000000"/>
          <w:sz w:val="28"/>
          <w:szCs w:val="28"/>
        </w:rPr>
        <w:t>20</w:t>
      </w:r>
      <w:r w:rsidR="00D616DE">
        <w:rPr>
          <w:color w:val="000000"/>
          <w:sz w:val="28"/>
          <w:szCs w:val="28"/>
        </w:rPr>
        <w:t>% - высшее образование;</w:t>
      </w:r>
      <w:r w:rsidR="00592102">
        <w:rPr>
          <w:color w:val="000000"/>
          <w:sz w:val="28"/>
          <w:szCs w:val="28"/>
        </w:rPr>
        <w:t xml:space="preserve"> 1</w:t>
      </w:r>
      <w:r w:rsidR="00004F77">
        <w:rPr>
          <w:color w:val="000000"/>
          <w:sz w:val="28"/>
          <w:szCs w:val="28"/>
        </w:rPr>
        <w:t>3</w:t>
      </w:r>
      <w:r w:rsidR="00D616DE">
        <w:rPr>
          <w:color w:val="000000"/>
          <w:sz w:val="28"/>
          <w:szCs w:val="28"/>
        </w:rPr>
        <w:t>% - общее</w:t>
      </w:r>
      <w:r w:rsidR="00E54945">
        <w:rPr>
          <w:color w:val="000000"/>
          <w:sz w:val="28"/>
          <w:szCs w:val="28"/>
        </w:rPr>
        <w:t xml:space="preserve"> среднее; </w:t>
      </w:r>
      <w:r w:rsidR="00004F77">
        <w:rPr>
          <w:color w:val="000000"/>
          <w:sz w:val="28"/>
          <w:szCs w:val="28"/>
        </w:rPr>
        <w:t>4% - неполное высшее</w:t>
      </w:r>
      <w:r w:rsidR="00D616DE" w:rsidRPr="00E54945">
        <w:rPr>
          <w:color w:val="000000"/>
          <w:sz w:val="28"/>
          <w:szCs w:val="28"/>
        </w:rPr>
        <w:t>;</w:t>
      </w:r>
    </w:p>
    <w:p w:rsidR="00D616DE" w:rsidRDefault="006A71D1" w:rsidP="00100D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gramStart"/>
      <w:r>
        <w:rPr>
          <w:color w:val="000000"/>
          <w:sz w:val="28"/>
          <w:szCs w:val="28"/>
        </w:rPr>
        <w:t xml:space="preserve">- </w:t>
      </w:r>
      <w:r w:rsidR="00D616DE">
        <w:rPr>
          <w:color w:val="000000"/>
          <w:sz w:val="28"/>
          <w:szCs w:val="28"/>
        </w:rPr>
        <w:t xml:space="preserve">среднемесячный доход в расчете на одного члена семьи у </w:t>
      </w:r>
      <w:r w:rsidR="00592102">
        <w:rPr>
          <w:color w:val="000000"/>
          <w:sz w:val="28"/>
          <w:szCs w:val="28"/>
        </w:rPr>
        <w:t>6</w:t>
      </w:r>
      <w:r w:rsidR="006944B4">
        <w:rPr>
          <w:color w:val="000000"/>
          <w:sz w:val="28"/>
          <w:szCs w:val="28"/>
        </w:rPr>
        <w:t>0</w:t>
      </w:r>
      <w:r w:rsidR="00D616DE">
        <w:rPr>
          <w:color w:val="000000"/>
          <w:sz w:val="28"/>
          <w:szCs w:val="28"/>
        </w:rPr>
        <w:t xml:space="preserve">% </w:t>
      </w:r>
      <w:r w:rsidR="00592102">
        <w:rPr>
          <w:color w:val="000000"/>
          <w:sz w:val="28"/>
          <w:szCs w:val="28"/>
        </w:rPr>
        <w:t>-до 10 тыс. рублей</w:t>
      </w:r>
      <w:r w:rsidR="00D616DE">
        <w:rPr>
          <w:color w:val="000000"/>
          <w:sz w:val="28"/>
          <w:szCs w:val="28"/>
        </w:rPr>
        <w:t xml:space="preserve">; у </w:t>
      </w:r>
      <w:r w:rsidR="00592102">
        <w:rPr>
          <w:color w:val="000000"/>
          <w:sz w:val="28"/>
          <w:szCs w:val="28"/>
        </w:rPr>
        <w:t>3</w:t>
      </w:r>
      <w:r w:rsidR="00CC5C1B">
        <w:rPr>
          <w:color w:val="000000"/>
          <w:sz w:val="28"/>
          <w:szCs w:val="28"/>
        </w:rPr>
        <w:t>5</w:t>
      </w:r>
      <w:r w:rsidR="00D616DE">
        <w:rPr>
          <w:color w:val="000000"/>
          <w:sz w:val="28"/>
          <w:szCs w:val="28"/>
        </w:rPr>
        <w:t xml:space="preserve">% - </w:t>
      </w:r>
      <w:r w:rsidR="00592102">
        <w:rPr>
          <w:color w:val="000000"/>
          <w:sz w:val="28"/>
          <w:szCs w:val="28"/>
        </w:rPr>
        <w:t xml:space="preserve">варьирует от 10 до 20 тыс. рублей; у </w:t>
      </w:r>
      <w:r w:rsidR="006944B4">
        <w:rPr>
          <w:color w:val="000000"/>
          <w:sz w:val="28"/>
          <w:szCs w:val="28"/>
        </w:rPr>
        <w:t>4</w:t>
      </w:r>
      <w:r w:rsidR="00592102">
        <w:rPr>
          <w:color w:val="000000"/>
          <w:sz w:val="28"/>
          <w:szCs w:val="28"/>
        </w:rPr>
        <w:t>% - от 20 до 30</w:t>
      </w:r>
      <w:r w:rsidR="00592102" w:rsidRPr="00592102">
        <w:rPr>
          <w:color w:val="000000"/>
          <w:sz w:val="28"/>
          <w:szCs w:val="28"/>
        </w:rPr>
        <w:t xml:space="preserve"> </w:t>
      </w:r>
      <w:r w:rsidR="00592102">
        <w:rPr>
          <w:color w:val="000000"/>
          <w:sz w:val="28"/>
          <w:szCs w:val="28"/>
        </w:rPr>
        <w:t>тыс. рублей; у 0,6% - от 30 до 40 тыс. рублей; у</w:t>
      </w:r>
      <w:r w:rsidR="00E54945">
        <w:rPr>
          <w:color w:val="000000"/>
          <w:sz w:val="28"/>
          <w:szCs w:val="28"/>
        </w:rPr>
        <w:t xml:space="preserve"> 0,4% - от 45 до 60 тыс. рублей</w:t>
      </w:r>
      <w:r w:rsidR="00D616DE" w:rsidRPr="00E54945">
        <w:rPr>
          <w:color w:val="000000"/>
          <w:sz w:val="28"/>
          <w:szCs w:val="28"/>
        </w:rPr>
        <w:t>.</w:t>
      </w:r>
      <w:proofErr w:type="gramEnd"/>
    </w:p>
    <w:p w:rsidR="00D616DE" w:rsidRDefault="00D616DE" w:rsidP="00CE0CE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Оценивая количество организаций, представляющих товары и услуги в город</w:t>
      </w:r>
      <w:r w:rsidR="00CE0CE0">
        <w:rPr>
          <w:color w:val="000000"/>
          <w:sz w:val="28"/>
          <w:szCs w:val="28"/>
        </w:rPr>
        <w:t>ском округе</w:t>
      </w:r>
      <w:r>
        <w:rPr>
          <w:color w:val="000000"/>
          <w:sz w:val="28"/>
          <w:szCs w:val="28"/>
        </w:rPr>
        <w:t>, большинство опрошенных отметили достаточное количество организаций на рынках:</w:t>
      </w:r>
    </w:p>
    <w:p w:rsidR="00706B79" w:rsidRDefault="00706B79" w:rsidP="00706B7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 связи (</w:t>
      </w:r>
      <w:r w:rsidR="00BD76BE">
        <w:rPr>
          <w:color w:val="000000"/>
          <w:sz w:val="28"/>
          <w:szCs w:val="28"/>
        </w:rPr>
        <w:t>35</w:t>
      </w:r>
      <w:r>
        <w:rPr>
          <w:color w:val="000000"/>
          <w:sz w:val="28"/>
          <w:szCs w:val="28"/>
        </w:rPr>
        <w:t>%);</w:t>
      </w:r>
    </w:p>
    <w:p w:rsidR="00706B79" w:rsidRDefault="00BD76BE" w:rsidP="00706B7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дополнительного образования </w:t>
      </w:r>
      <w:r w:rsidR="00706B79" w:rsidRPr="00BD76BE">
        <w:rPr>
          <w:color w:val="000000"/>
          <w:sz w:val="28"/>
          <w:szCs w:val="28"/>
        </w:rPr>
        <w:t>(</w:t>
      </w:r>
      <w:r w:rsidRPr="00BD76BE">
        <w:rPr>
          <w:color w:val="000000"/>
          <w:sz w:val="28"/>
          <w:szCs w:val="28"/>
        </w:rPr>
        <w:t>61</w:t>
      </w:r>
      <w:r w:rsidR="00706B79" w:rsidRPr="00BD76BE">
        <w:rPr>
          <w:color w:val="000000"/>
          <w:sz w:val="28"/>
          <w:szCs w:val="28"/>
        </w:rPr>
        <w:t>%);</w:t>
      </w:r>
    </w:p>
    <w:p w:rsidR="0005170C" w:rsidRDefault="0005170C" w:rsidP="0005170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 дошкольного образования (</w:t>
      </w:r>
      <w:r w:rsidR="00BD76B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8%);</w:t>
      </w:r>
    </w:p>
    <w:p w:rsidR="00BD76BE" w:rsidRDefault="00BD76BE" w:rsidP="0005170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медицинских услуг (63%);</w:t>
      </w:r>
    </w:p>
    <w:p w:rsidR="0005170C" w:rsidRDefault="0005170C" w:rsidP="0005170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жилищно-коммунальных услуг (</w:t>
      </w:r>
      <w:r w:rsidR="00BD76BE">
        <w:rPr>
          <w:color w:val="000000"/>
          <w:sz w:val="28"/>
          <w:szCs w:val="28"/>
        </w:rPr>
        <w:t>77</w:t>
      </w:r>
      <w:r>
        <w:rPr>
          <w:color w:val="000000"/>
          <w:sz w:val="28"/>
          <w:szCs w:val="28"/>
        </w:rPr>
        <w:t>%);</w:t>
      </w:r>
    </w:p>
    <w:p w:rsidR="00BD76BE" w:rsidRDefault="00BD76BE" w:rsidP="0005170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детского отдыха и оздоровления (35%);</w:t>
      </w:r>
    </w:p>
    <w:p w:rsidR="00D616DE" w:rsidRDefault="00D616DE" w:rsidP="00CE0CE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 перевозок пассажиров наземным транспортом (</w:t>
      </w:r>
      <w:r w:rsidR="0005170C">
        <w:rPr>
          <w:color w:val="000000"/>
          <w:sz w:val="28"/>
          <w:szCs w:val="28"/>
        </w:rPr>
        <w:t>3</w:t>
      </w:r>
      <w:r w:rsidR="00BD76B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%)</w:t>
      </w:r>
      <w:r w:rsidR="00706B79">
        <w:rPr>
          <w:color w:val="000000"/>
          <w:sz w:val="28"/>
          <w:szCs w:val="28"/>
        </w:rPr>
        <w:t>.</w:t>
      </w:r>
    </w:p>
    <w:p w:rsidR="00D616DE" w:rsidRDefault="00706B79" w:rsidP="00E5494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мнению большинства опрошенных потребителей мало организаций, представляющих товары и услуги на рынк</w:t>
      </w:r>
      <w:r w:rsidR="00A31CFF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культуры (5</w:t>
      </w:r>
      <w:r w:rsidR="00631A0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%), и </w:t>
      </w:r>
      <w:r w:rsidR="00631A03">
        <w:rPr>
          <w:color w:val="000000"/>
          <w:sz w:val="28"/>
          <w:szCs w:val="28"/>
        </w:rPr>
        <w:t>рынк</w:t>
      </w:r>
      <w:r w:rsidR="00A31CFF">
        <w:rPr>
          <w:color w:val="000000"/>
          <w:sz w:val="28"/>
          <w:szCs w:val="28"/>
        </w:rPr>
        <w:t>е</w:t>
      </w:r>
      <w:r w:rsidR="00631A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услуг </w:t>
      </w:r>
      <w:r w:rsidR="00631A03">
        <w:rPr>
          <w:color w:val="000000"/>
          <w:sz w:val="28"/>
          <w:szCs w:val="28"/>
        </w:rPr>
        <w:t>психолого-педагогического сопровождения детей с ОВЗ</w:t>
      </w:r>
      <w:r>
        <w:rPr>
          <w:color w:val="000000"/>
          <w:sz w:val="28"/>
          <w:szCs w:val="28"/>
        </w:rPr>
        <w:t xml:space="preserve"> (</w:t>
      </w:r>
      <w:r w:rsidR="00631A03">
        <w:rPr>
          <w:color w:val="000000"/>
          <w:sz w:val="28"/>
          <w:szCs w:val="28"/>
        </w:rPr>
        <w:t>55</w:t>
      </w:r>
      <w:r>
        <w:rPr>
          <w:color w:val="000000"/>
          <w:sz w:val="28"/>
          <w:szCs w:val="28"/>
        </w:rPr>
        <w:t>%).</w:t>
      </w:r>
    </w:p>
    <w:p w:rsidR="00D616DE" w:rsidRDefault="00706B79" w:rsidP="00706B7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D616DE">
        <w:rPr>
          <w:color w:val="000000"/>
          <w:sz w:val="28"/>
          <w:szCs w:val="28"/>
        </w:rPr>
        <w:t xml:space="preserve">Затруднились ответить на вопрос о количестве организаций, представляющих товары и услуги, на рынках производства и поставки минеральных удобрений, IT, </w:t>
      </w:r>
      <w:r w:rsidR="00BD76BE">
        <w:rPr>
          <w:color w:val="000000"/>
          <w:sz w:val="28"/>
          <w:szCs w:val="28"/>
        </w:rPr>
        <w:t>композитных материалов</w:t>
      </w:r>
      <w:r w:rsidR="00D616DE">
        <w:rPr>
          <w:color w:val="000000"/>
          <w:sz w:val="28"/>
          <w:szCs w:val="28"/>
        </w:rPr>
        <w:t xml:space="preserve">, </w:t>
      </w:r>
      <w:r w:rsidR="00BD76BE">
        <w:rPr>
          <w:color w:val="000000"/>
          <w:sz w:val="28"/>
          <w:szCs w:val="28"/>
        </w:rPr>
        <w:t xml:space="preserve">выращиванию </w:t>
      </w:r>
      <w:r w:rsidR="00B10888">
        <w:rPr>
          <w:color w:val="000000"/>
          <w:sz w:val="28"/>
          <w:szCs w:val="28"/>
        </w:rPr>
        <w:t xml:space="preserve">и хранению </w:t>
      </w:r>
      <w:r w:rsidR="00BD76BE">
        <w:rPr>
          <w:color w:val="000000"/>
          <w:sz w:val="28"/>
          <w:szCs w:val="28"/>
        </w:rPr>
        <w:t>овощей</w:t>
      </w:r>
      <w:r w:rsidR="00544F2A">
        <w:rPr>
          <w:color w:val="000000"/>
          <w:sz w:val="28"/>
          <w:szCs w:val="28"/>
        </w:rPr>
        <w:t xml:space="preserve">, производства сельскохозяйственной техники, </w:t>
      </w:r>
      <w:r w:rsidR="00BD76BE">
        <w:rPr>
          <w:color w:val="000000"/>
          <w:sz w:val="28"/>
          <w:szCs w:val="28"/>
        </w:rPr>
        <w:t>социального обслуживания</w:t>
      </w:r>
      <w:r w:rsidR="00631A03" w:rsidRPr="00631A03">
        <w:rPr>
          <w:color w:val="000000"/>
          <w:sz w:val="28"/>
          <w:szCs w:val="28"/>
        </w:rPr>
        <w:t>, услуг социально</w:t>
      </w:r>
      <w:r w:rsidR="00631A03">
        <w:rPr>
          <w:color w:val="000000"/>
          <w:sz w:val="28"/>
          <w:szCs w:val="28"/>
        </w:rPr>
        <w:t>го обслуживания населения,</w:t>
      </w:r>
      <w:r w:rsidR="00631A03" w:rsidRPr="00631A03">
        <w:rPr>
          <w:color w:val="000000"/>
          <w:sz w:val="28"/>
          <w:szCs w:val="28"/>
        </w:rPr>
        <w:t xml:space="preserve"> </w:t>
      </w:r>
      <w:r w:rsidR="00631A03">
        <w:rPr>
          <w:color w:val="000000"/>
          <w:sz w:val="28"/>
          <w:szCs w:val="28"/>
        </w:rPr>
        <w:t>перевозок пассажиров автомобильным транспортом в муниципальных образованиях</w:t>
      </w:r>
      <w:r w:rsidR="00D616DE">
        <w:rPr>
          <w:color w:val="000000"/>
          <w:sz w:val="28"/>
          <w:szCs w:val="28"/>
        </w:rPr>
        <w:t>.</w:t>
      </w:r>
    </w:p>
    <w:p w:rsidR="00544F2A" w:rsidRDefault="00544F2A" w:rsidP="001B4A5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yellow"/>
        </w:rPr>
      </w:pPr>
    </w:p>
    <w:p w:rsidR="00D616DE" w:rsidRDefault="00D616DE" w:rsidP="001B4A5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Анализируя результаты оценки удовлетворенности уровнем цен, качеством товаров и услуг, возможностью их выбора на рынках </w:t>
      </w:r>
      <w:proofErr w:type="spellStart"/>
      <w:r w:rsidR="003A0B68">
        <w:rPr>
          <w:color w:val="000000"/>
          <w:sz w:val="28"/>
          <w:szCs w:val="28"/>
        </w:rPr>
        <w:t>Сорочинского</w:t>
      </w:r>
      <w:proofErr w:type="spellEnd"/>
      <w:r w:rsidR="003A0B68">
        <w:rPr>
          <w:color w:val="000000"/>
          <w:sz w:val="28"/>
          <w:szCs w:val="28"/>
        </w:rPr>
        <w:t xml:space="preserve"> городского округа </w:t>
      </w:r>
      <w:r>
        <w:rPr>
          <w:color w:val="000000"/>
          <w:sz w:val="28"/>
          <w:szCs w:val="28"/>
        </w:rPr>
        <w:t>следует отметить</w:t>
      </w:r>
      <w:r w:rsidR="00E5494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что в большинстве случае</w:t>
      </w:r>
      <w:r w:rsidR="001B4A51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потребители скорее не удовлетворены уровнем цен, качеством и возможностью выбора на рынках медицинских услуг,</w:t>
      </w:r>
      <w:r w:rsidR="00857186">
        <w:rPr>
          <w:color w:val="000000"/>
          <w:sz w:val="28"/>
          <w:szCs w:val="28"/>
        </w:rPr>
        <w:t xml:space="preserve"> услуг газификации,</w:t>
      </w:r>
      <w:r>
        <w:rPr>
          <w:color w:val="000000"/>
          <w:sz w:val="28"/>
          <w:szCs w:val="28"/>
        </w:rPr>
        <w:t xml:space="preserve"> услуг детского отдыха и оздоровления.</w:t>
      </w:r>
    </w:p>
    <w:p w:rsidR="00D616DE" w:rsidRDefault="00D616DE" w:rsidP="0065554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большей степени опрошенные потребители удовлетворены уровнем цен на рынках услуг </w:t>
      </w:r>
      <w:r w:rsidR="00496A14">
        <w:rPr>
          <w:color w:val="000000"/>
          <w:sz w:val="28"/>
          <w:szCs w:val="28"/>
        </w:rPr>
        <w:t>дошкольного образования,</w:t>
      </w:r>
      <w:r w:rsidR="00BB044E">
        <w:rPr>
          <w:color w:val="000000"/>
          <w:sz w:val="28"/>
          <w:szCs w:val="28"/>
        </w:rPr>
        <w:t xml:space="preserve"> услуг детского отдыха и оздоровления, </w:t>
      </w:r>
      <w:r w:rsidR="00496A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 на рынке культуры.</w:t>
      </w:r>
    </w:p>
    <w:p w:rsidR="00BB044E" w:rsidRDefault="00BB044E" w:rsidP="0065554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большей степени опрошенные потребители затруднились оценить уровень качества и возможность выбора практически на всех рынках услуг.</w:t>
      </w:r>
    </w:p>
    <w:p w:rsidR="00D616DE" w:rsidRDefault="00D616DE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мнению потребителей, цены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 w:rsidR="00306CA4">
        <w:rPr>
          <w:color w:val="000000"/>
          <w:sz w:val="28"/>
          <w:szCs w:val="28"/>
        </w:rPr>
        <w:t>Сорочинском</w:t>
      </w:r>
      <w:proofErr w:type="gramEnd"/>
      <w:r w:rsidR="00306CA4">
        <w:rPr>
          <w:color w:val="000000"/>
          <w:sz w:val="28"/>
          <w:szCs w:val="28"/>
        </w:rPr>
        <w:t xml:space="preserve"> городском округе </w:t>
      </w:r>
      <w:r>
        <w:rPr>
          <w:color w:val="000000"/>
          <w:sz w:val="28"/>
          <w:szCs w:val="28"/>
        </w:rPr>
        <w:t xml:space="preserve">Оренбургской области выше по сравнению с другими регионами </w:t>
      </w:r>
      <w:r w:rsidR="00C72F77">
        <w:rPr>
          <w:color w:val="000000"/>
          <w:sz w:val="28"/>
          <w:szCs w:val="28"/>
        </w:rPr>
        <w:t xml:space="preserve">на рынке </w:t>
      </w:r>
      <w:r w:rsidR="00402531">
        <w:rPr>
          <w:color w:val="000000"/>
          <w:sz w:val="28"/>
          <w:szCs w:val="28"/>
        </w:rPr>
        <w:t>жилищно-коммунальных услуг (56%), на рынке услуг дополнительного образования детей (38%), р</w:t>
      </w:r>
      <w:r w:rsidR="00C72F77">
        <w:rPr>
          <w:color w:val="000000"/>
          <w:sz w:val="28"/>
          <w:szCs w:val="28"/>
        </w:rPr>
        <w:t>озничной торговли (2</w:t>
      </w:r>
      <w:r w:rsidR="00402531">
        <w:rPr>
          <w:color w:val="000000"/>
          <w:sz w:val="28"/>
          <w:szCs w:val="28"/>
        </w:rPr>
        <w:t>7%)</w:t>
      </w:r>
      <w:r w:rsidR="00C72F7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57075B" w:rsidRDefault="0057075B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B3CF6" w:rsidRDefault="000B3CF6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Большинство опрошенных респондентов - потребителей затруднилось оценить, </w:t>
      </w:r>
      <w:proofErr w:type="gramStart"/>
      <w:r>
        <w:rPr>
          <w:color w:val="000000"/>
          <w:sz w:val="28"/>
          <w:szCs w:val="28"/>
        </w:rPr>
        <w:t>как</w:t>
      </w:r>
      <w:proofErr w:type="gramEnd"/>
      <w:r>
        <w:rPr>
          <w:color w:val="000000"/>
          <w:sz w:val="28"/>
          <w:szCs w:val="28"/>
        </w:rPr>
        <w:t xml:space="preserve"> по их мнению изменилось количество организаций,  </w:t>
      </w:r>
      <w:r w:rsidRPr="000B3CF6">
        <w:rPr>
          <w:color w:val="000000"/>
          <w:sz w:val="28"/>
          <w:szCs w:val="28"/>
        </w:rPr>
        <w:t xml:space="preserve">представляющих товары и услуги </w:t>
      </w:r>
      <w:r>
        <w:rPr>
          <w:color w:val="000000"/>
          <w:sz w:val="28"/>
          <w:szCs w:val="28"/>
        </w:rPr>
        <w:t xml:space="preserve">по всем без исключения рынкам. На втором месте люди отмечали увеличение количества организаций, либо «не изменилось». </w:t>
      </w:r>
    </w:p>
    <w:p w:rsidR="00CC4BD7" w:rsidRDefault="00CC4BD7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33B5F" w:rsidRDefault="00CC4BD7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Оценивая качество услуг субъектов естественных монополий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Сорочинском</w:t>
      </w:r>
      <w:proofErr w:type="gramEnd"/>
      <w:r>
        <w:rPr>
          <w:color w:val="000000"/>
          <w:sz w:val="28"/>
          <w:szCs w:val="28"/>
        </w:rPr>
        <w:t xml:space="preserve"> городском округе большинство опрошенных респондентов </w:t>
      </w:r>
      <w:r w:rsidR="006A1B38">
        <w:rPr>
          <w:color w:val="000000"/>
          <w:sz w:val="28"/>
          <w:szCs w:val="28"/>
        </w:rPr>
        <w:t>затруднилось</w:t>
      </w:r>
      <w:r>
        <w:rPr>
          <w:color w:val="000000"/>
          <w:sz w:val="28"/>
          <w:szCs w:val="28"/>
        </w:rPr>
        <w:t xml:space="preserve"> оценить </w:t>
      </w:r>
      <w:r w:rsidR="006B4D39">
        <w:rPr>
          <w:color w:val="000000"/>
          <w:sz w:val="28"/>
          <w:szCs w:val="28"/>
        </w:rPr>
        <w:t xml:space="preserve">качество услуг, на втором месте по количеству опрошенных было «скорее удовлетворительно» </w:t>
      </w:r>
      <w:r w:rsidR="00B10888">
        <w:rPr>
          <w:color w:val="000000"/>
          <w:sz w:val="28"/>
          <w:szCs w:val="28"/>
        </w:rPr>
        <w:t xml:space="preserve">- </w:t>
      </w:r>
      <w:r w:rsidR="006A1B38">
        <w:rPr>
          <w:color w:val="000000"/>
          <w:sz w:val="28"/>
          <w:szCs w:val="28"/>
        </w:rPr>
        <w:t>по всем</w:t>
      </w:r>
      <w:r>
        <w:rPr>
          <w:color w:val="000000"/>
          <w:sz w:val="28"/>
          <w:szCs w:val="28"/>
        </w:rPr>
        <w:t xml:space="preserve"> рынка</w:t>
      </w:r>
      <w:r w:rsidR="006A1B38">
        <w:rPr>
          <w:color w:val="000000"/>
          <w:sz w:val="28"/>
          <w:szCs w:val="28"/>
        </w:rPr>
        <w:t>м.</w:t>
      </w:r>
    </w:p>
    <w:p w:rsidR="00C33B5F" w:rsidRDefault="00C33B5F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C1FD6" w:rsidRDefault="00D616DE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Анализируя мнения респондентов относительно того, как изменился уровень цен, качество и возможность выбора товаров и услуг на рынках </w:t>
      </w:r>
      <w:r w:rsidR="00A30D20">
        <w:rPr>
          <w:color w:val="000000"/>
          <w:sz w:val="28"/>
          <w:szCs w:val="28"/>
        </w:rPr>
        <w:t>городского округа</w:t>
      </w:r>
      <w:r>
        <w:rPr>
          <w:color w:val="000000"/>
          <w:sz w:val="28"/>
          <w:szCs w:val="28"/>
        </w:rPr>
        <w:t xml:space="preserve"> в течение последних трех лет, </w:t>
      </w:r>
      <w:r w:rsidR="000C1FD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ледует</w:t>
      </w:r>
      <w:r w:rsidR="000C1FD6">
        <w:rPr>
          <w:color w:val="000000"/>
          <w:sz w:val="28"/>
          <w:szCs w:val="28"/>
        </w:rPr>
        <w:t xml:space="preserve"> вывод, что большинство из </w:t>
      </w:r>
      <w:r w:rsidR="00857186">
        <w:rPr>
          <w:color w:val="000000"/>
          <w:sz w:val="28"/>
          <w:szCs w:val="28"/>
        </w:rPr>
        <w:t>опрошенных</w:t>
      </w:r>
      <w:r w:rsidR="000C1FD6">
        <w:rPr>
          <w:color w:val="000000"/>
          <w:sz w:val="28"/>
          <w:szCs w:val="28"/>
        </w:rPr>
        <w:t xml:space="preserve"> затруднилось оценить ситуацию</w:t>
      </w:r>
      <w:r w:rsidR="000C1FD6" w:rsidRPr="000C1FD6">
        <w:rPr>
          <w:color w:val="000000"/>
          <w:sz w:val="28"/>
          <w:szCs w:val="28"/>
        </w:rPr>
        <w:t xml:space="preserve"> </w:t>
      </w:r>
      <w:r w:rsidR="000C1FD6">
        <w:rPr>
          <w:color w:val="000000"/>
          <w:sz w:val="28"/>
          <w:szCs w:val="28"/>
        </w:rPr>
        <w:t>на</w:t>
      </w:r>
      <w:r w:rsidR="00857186">
        <w:rPr>
          <w:color w:val="000000"/>
          <w:sz w:val="28"/>
          <w:szCs w:val="28"/>
        </w:rPr>
        <w:t xml:space="preserve"> всех анкетируемых</w:t>
      </w:r>
      <w:r w:rsidR="000C1FD6">
        <w:rPr>
          <w:color w:val="000000"/>
          <w:sz w:val="28"/>
          <w:szCs w:val="28"/>
        </w:rPr>
        <w:t xml:space="preserve"> рынках городского округа.</w:t>
      </w:r>
      <w:proofErr w:type="gramEnd"/>
      <w:r w:rsidR="006B4D39">
        <w:rPr>
          <w:color w:val="000000"/>
          <w:sz w:val="28"/>
          <w:szCs w:val="28"/>
        </w:rPr>
        <w:t xml:space="preserve"> Так же на втором месте отмечается повышение уровня цен, снижение качества представляемых услуг и «возможность выбора»  не изменилась – на всем рынке услуг.</w:t>
      </w:r>
    </w:p>
    <w:p w:rsidR="000C1FD6" w:rsidRDefault="000C1FD6" w:rsidP="00306CA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792086" w:rsidRDefault="00792086" w:rsidP="00792086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792086">
        <w:rPr>
          <w:sz w:val="28"/>
          <w:szCs w:val="28"/>
        </w:rPr>
        <w:t>Результаты мониторинга наличия (отсутствия) административных барьеров и оценки состояния конкурентной среды субъектами предпринимательской деятельности Оренбургской области</w:t>
      </w:r>
    </w:p>
    <w:p w:rsidR="00792086" w:rsidRPr="00792086" w:rsidRDefault="00792086" w:rsidP="00792086">
      <w:pPr>
        <w:autoSpaceDE w:val="0"/>
        <w:autoSpaceDN w:val="0"/>
        <w:adjustRightInd w:val="0"/>
        <w:ind w:firstLine="708"/>
        <w:jc w:val="center"/>
        <w:rPr>
          <w:color w:val="000000"/>
          <w:sz w:val="28"/>
          <w:szCs w:val="28"/>
        </w:rPr>
      </w:pPr>
    </w:p>
    <w:p w:rsidR="00607986" w:rsidRDefault="00607986" w:rsidP="002262C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рамках мониторинга состояния и развития конкурентной среды проведен опрос 80 представителей </w:t>
      </w:r>
      <w:r w:rsidRPr="00E72E3E">
        <w:rPr>
          <w:color w:val="000000"/>
          <w:sz w:val="28"/>
          <w:szCs w:val="28"/>
        </w:rPr>
        <w:t>предпринимательского сообщества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Сорочинского</w:t>
      </w:r>
      <w:proofErr w:type="spellEnd"/>
      <w:r>
        <w:rPr>
          <w:color w:val="000000"/>
          <w:sz w:val="28"/>
          <w:szCs w:val="28"/>
        </w:rPr>
        <w:t xml:space="preserve"> городского округа по вопросам оценки условий ведения бизнеса, административных барьеров, затрудняющих предпринимательскую деятельность, эффективности мер поддержки предпринимательства и удовлетворенности уровнем развития конкурентной среды в округе</w:t>
      </w:r>
      <w:r>
        <w:rPr>
          <w:color w:val="000000"/>
          <w:sz w:val="28"/>
          <w:szCs w:val="28"/>
        </w:rPr>
        <w:t>.</w:t>
      </w:r>
    </w:p>
    <w:p w:rsidR="005C5F31" w:rsidRPr="005C5F31" w:rsidRDefault="00F21B8C" w:rsidP="002262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F31">
        <w:rPr>
          <w:sz w:val="28"/>
          <w:szCs w:val="28"/>
        </w:rPr>
        <w:t>Контингент опрошенных субъектов предпринимательской деятельности:</w:t>
      </w:r>
    </w:p>
    <w:p w:rsidR="005C5F31" w:rsidRDefault="00F21B8C" w:rsidP="002262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F31">
        <w:rPr>
          <w:sz w:val="28"/>
          <w:szCs w:val="28"/>
        </w:rPr>
        <w:t xml:space="preserve">  6</w:t>
      </w:r>
      <w:r w:rsidR="005C5F31">
        <w:rPr>
          <w:sz w:val="28"/>
          <w:szCs w:val="28"/>
        </w:rPr>
        <w:t>2,8</w:t>
      </w:r>
      <w:r w:rsidRPr="005C5F31">
        <w:rPr>
          <w:sz w:val="28"/>
          <w:szCs w:val="28"/>
        </w:rPr>
        <w:t xml:space="preserve">% опрошенных более 5 лет осуществляют свою деятельность на рынке, </w:t>
      </w:r>
      <w:r w:rsidR="005C5F31">
        <w:rPr>
          <w:sz w:val="28"/>
          <w:szCs w:val="28"/>
        </w:rPr>
        <w:t>11</w:t>
      </w:r>
      <w:r w:rsidRPr="005C5F31">
        <w:rPr>
          <w:sz w:val="28"/>
          <w:szCs w:val="28"/>
        </w:rPr>
        <w:t xml:space="preserve">% - от 1 до 5 лет </w:t>
      </w:r>
      <w:r w:rsidR="005C5F31">
        <w:rPr>
          <w:sz w:val="28"/>
          <w:szCs w:val="28"/>
        </w:rPr>
        <w:t>и 8% - менее года</w:t>
      </w:r>
      <w:r w:rsidRPr="005C5F31">
        <w:rPr>
          <w:sz w:val="28"/>
          <w:szCs w:val="28"/>
        </w:rPr>
        <w:t>.</w:t>
      </w:r>
    </w:p>
    <w:p w:rsidR="005C5F31" w:rsidRDefault="00F21B8C" w:rsidP="002262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F31">
        <w:rPr>
          <w:sz w:val="28"/>
          <w:szCs w:val="28"/>
        </w:rPr>
        <w:t xml:space="preserve">Большинство опрошенных предпринимателей </w:t>
      </w:r>
      <w:r w:rsidR="005C5F31">
        <w:rPr>
          <w:sz w:val="28"/>
          <w:szCs w:val="28"/>
        </w:rPr>
        <w:t>75</w:t>
      </w:r>
      <w:r w:rsidRPr="005C5F31">
        <w:rPr>
          <w:sz w:val="28"/>
          <w:szCs w:val="28"/>
        </w:rPr>
        <w:t xml:space="preserve"> (7</w:t>
      </w:r>
      <w:r w:rsidR="005C5F31">
        <w:rPr>
          <w:sz w:val="28"/>
          <w:szCs w:val="28"/>
        </w:rPr>
        <w:t>6</w:t>
      </w:r>
      <w:r w:rsidRPr="005C5F31">
        <w:rPr>
          <w:sz w:val="28"/>
          <w:szCs w:val="28"/>
        </w:rPr>
        <w:t>%) являются собственниками бизнеса</w:t>
      </w:r>
      <w:r w:rsidR="005C5F31">
        <w:rPr>
          <w:sz w:val="28"/>
          <w:szCs w:val="28"/>
        </w:rPr>
        <w:t>.</w:t>
      </w:r>
    </w:p>
    <w:p w:rsidR="005C5F31" w:rsidRDefault="005C5F31" w:rsidP="002262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21B8C" w:rsidRPr="005C5F31">
        <w:rPr>
          <w:sz w:val="28"/>
          <w:szCs w:val="28"/>
        </w:rPr>
        <w:t>1 опрошенны</w:t>
      </w:r>
      <w:r>
        <w:rPr>
          <w:sz w:val="28"/>
          <w:szCs w:val="28"/>
        </w:rPr>
        <w:t>й</w:t>
      </w:r>
      <w:r w:rsidR="00F21B8C" w:rsidRPr="005C5F31">
        <w:rPr>
          <w:sz w:val="28"/>
          <w:szCs w:val="28"/>
        </w:rPr>
        <w:t xml:space="preserve"> субъект предпринимательской деятельности (72%) предпринимателей в настоящее время имеют численность сотрудников организации до 15 человек </w:t>
      </w:r>
    </w:p>
    <w:p w:rsidR="00A435A8" w:rsidRDefault="00F21B8C" w:rsidP="002262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F31">
        <w:rPr>
          <w:sz w:val="28"/>
          <w:szCs w:val="28"/>
        </w:rPr>
        <w:t xml:space="preserve"> </w:t>
      </w:r>
      <w:r w:rsidR="005C5F31">
        <w:rPr>
          <w:sz w:val="28"/>
          <w:szCs w:val="28"/>
        </w:rPr>
        <w:t xml:space="preserve">65 из </w:t>
      </w:r>
      <w:r w:rsidRPr="005C5F31">
        <w:rPr>
          <w:sz w:val="28"/>
          <w:szCs w:val="28"/>
        </w:rPr>
        <w:t>опрошенных предпринимателей (6</w:t>
      </w:r>
      <w:r w:rsidR="00A435A8">
        <w:rPr>
          <w:sz w:val="28"/>
          <w:szCs w:val="28"/>
        </w:rPr>
        <w:t>6</w:t>
      </w:r>
      <w:r w:rsidRPr="005C5F31">
        <w:rPr>
          <w:sz w:val="28"/>
          <w:szCs w:val="28"/>
        </w:rPr>
        <w:t xml:space="preserve">%) представляют </w:t>
      </w:r>
      <w:proofErr w:type="spellStart"/>
      <w:r w:rsidRPr="005C5F31">
        <w:rPr>
          <w:sz w:val="28"/>
          <w:szCs w:val="28"/>
        </w:rPr>
        <w:t>микропредприятие</w:t>
      </w:r>
      <w:proofErr w:type="spellEnd"/>
      <w:r w:rsidRPr="005C5F31">
        <w:rPr>
          <w:sz w:val="28"/>
          <w:szCs w:val="28"/>
        </w:rPr>
        <w:t>, имеющее примерную величину годового оборота бизнеса до 120 млн. рублей</w:t>
      </w:r>
      <w:r w:rsidR="005C5F31">
        <w:rPr>
          <w:sz w:val="28"/>
          <w:szCs w:val="28"/>
        </w:rPr>
        <w:t xml:space="preserve">, </w:t>
      </w:r>
      <w:r w:rsidRPr="005C5F31">
        <w:rPr>
          <w:sz w:val="28"/>
          <w:szCs w:val="28"/>
        </w:rPr>
        <w:t xml:space="preserve"> </w:t>
      </w:r>
      <w:r w:rsidR="00A435A8">
        <w:rPr>
          <w:sz w:val="28"/>
          <w:szCs w:val="28"/>
        </w:rPr>
        <w:t>12</w:t>
      </w:r>
      <w:r w:rsidRPr="005C5F31">
        <w:rPr>
          <w:sz w:val="28"/>
          <w:szCs w:val="28"/>
        </w:rPr>
        <w:t xml:space="preserve"> опрошенных (1</w:t>
      </w:r>
      <w:r w:rsidR="00A435A8">
        <w:rPr>
          <w:sz w:val="28"/>
          <w:szCs w:val="28"/>
        </w:rPr>
        <w:t>2</w:t>
      </w:r>
      <w:r w:rsidRPr="005C5F31">
        <w:rPr>
          <w:sz w:val="28"/>
          <w:szCs w:val="28"/>
        </w:rPr>
        <w:t xml:space="preserve">%) затруднились ответить на данный вопрос, в связи с тем, что не являются собственником бизнеса и не занимают должность руководителя высшего звена </w:t>
      </w:r>
    </w:p>
    <w:p w:rsidR="00F21B8C" w:rsidRPr="005C5F31" w:rsidRDefault="00A435A8" w:rsidP="002262C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52</w:t>
      </w:r>
      <w:r w:rsidR="00F21B8C" w:rsidRPr="005C5F31">
        <w:rPr>
          <w:sz w:val="28"/>
          <w:szCs w:val="28"/>
        </w:rPr>
        <w:t xml:space="preserve"> опрошенных предпринимател</w:t>
      </w:r>
      <w:r>
        <w:rPr>
          <w:sz w:val="28"/>
          <w:szCs w:val="28"/>
        </w:rPr>
        <w:t>я</w:t>
      </w:r>
      <w:r w:rsidR="00F21B8C" w:rsidRPr="005C5F31">
        <w:rPr>
          <w:sz w:val="28"/>
          <w:szCs w:val="28"/>
        </w:rPr>
        <w:t xml:space="preserve"> (</w:t>
      </w:r>
      <w:r>
        <w:rPr>
          <w:sz w:val="28"/>
          <w:szCs w:val="28"/>
        </w:rPr>
        <w:t>65</w:t>
      </w:r>
      <w:r w:rsidR="00F21B8C" w:rsidRPr="005C5F31">
        <w:rPr>
          <w:sz w:val="28"/>
          <w:szCs w:val="28"/>
        </w:rPr>
        <w:t xml:space="preserve">%) занимаются розничной торговлей (кроме торговли автотранспортными средствами и мотоциклами); </w:t>
      </w:r>
      <w:r>
        <w:rPr>
          <w:sz w:val="28"/>
          <w:szCs w:val="28"/>
        </w:rPr>
        <w:t>16</w:t>
      </w:r>
      <w:r w:rsidR="00F21B8C" w:rsidRPr="005C5F31">
        <w:rPr>
          <w:sz w:val="28"/>
          <w:szCs w:val="28"/>
        </w:rPr>
        <w:t xml:space="preserve"> предпринимателей (</w:t>
      </w:r>
      <w:r>
        <w:rPr>
          <w:sz w:val="28"/>
          <w:szCs w:val="28"/>
        </w:rPr>
        <w:t>20</w:t>
      </w:r>
      <w:r w:rsidR="00F21B8C" w:rsidRPr="005C5F31">
        <w:rPr>
          <w:sz w:val="28"/>
          <w:szCs w:val="28"/>
        </w:rPr>
        <w:t xml:space="preserve">%) - сельским хозяйством, охотой и лесным хозяйством; </w:t>
      </w:r>
      <w:r>
        <w:rPr>
          <w:sz w:val="28"/>
          <w:szCs w:val="28"/>
        </w:rPr>
        <w:t xml:space="preserve">4 </w:t>
      </w:r>
      <w:r w:rsidR="00F21B8C" w:rsidRPr="005C5F31">
        <w:rPr>
          <w:sz w:val="28"/>
          <w:szCs w:val="28"/>
        </w:rPr>
        <w:t>представител</w:t>
      </w:r>
      <w:r>
        <w:rPr>
          <w:sz w:val="28"/>
          <w:szCs w:val="28"/>
        </w:rPr>
        <w:t>я</w:t>
      </w:r>
      <w:r w:rsidR="00F21B8C" w:rsidRPr="005C5F31">
        <w:rPr>
          <w:sz w:val="28"/>
          <w:szCs w:val="28"/>
        </w:rPr>
        <w:t xml:space="preserve"> бизнеса (5%) осуществляют предпринимательскую деятельность в сфере «транспорт и связь»; </w:t>
      </w:r>
      <w:r w:rsidR="00607986">
        <w:rPr>
          <w:sz w:val="28"/>
          <w:szCs w:val="28"/>
        </w:rPr>
        <w:t>4</w:t>
      </w:r>
      <w:r w:rsidR="00F21B8C" w:rsidRPr="005C5F31">
        <w:rPr>
          <w:sz w:val="28"/>
          <w:szCs w:val="28"/>
        </w:rPr>
        <w:t xml:space="preserve"> субъекта предпринимательской деятельности (</w:t>
      </w:r>
      <w:r w:rsidR="00607986">
        <w:rPr>
          <w:sz w:val="28"/>
          <w:szCs w:val="28"/>
        </w:rPr>
        <w:t>5</w:t>
      </w:r>
      <w:r w:rsidR="00F21B8C" w:rsidRPr="005C5F31">
        <w:rPr>
          <w:sz w:val="28"/>
          <w:szCs w:val="28"/>
        </w:rPr>
        <w:t>%) - производством пищевых продуктов; 3 предпринимател</w:t>
      </w:r>
      <w:r w:rsidR="00607986">
        <w:rPr>
          <w:sz w:val="28"/>
          <w:szCs w:val="28"/>
        </w:rPr>
        <w:t>я</w:t>
      </w:r>
      <w:r w:rsidR="00F21B8C" w:rsidRPr="005C5F31">
        <w:rPr>
          <w:sz w:val="28"/>
          <w:szCs w:val="28"/>
        </w:rPr>
        <w:t xml:space="preserve"> (около 4%) - гостиницы и рестораны; </w:t>
      </w:r>
      <w:r w:rsidR="00607986">
        <w:rPr>
          <w:sz w:val="28"/>
          <w:szCs w:val="28"/>
        </w:rPr>
        <w:t>2</w:t>
      </w:r>
      <w:r w:rsidR="00F21B8C" w:rsidRPr="005C5F31">
        <w:rPr>
          <w:sz w:val="28"/>
          <w:szCs w:val="28"/>
        </w:rPr>
        <w:t xml:space="preserve"> опрошенных (2</w:t>
      </w:r>
      <w:r w:rsidR="00607986">
        <w:rPr>
          <w:sz w:val="28"/>
          <w:szCs w:val="28"/>
        </w:rPr>
        <w:t>,5</w:t>
      </w:r>
      <w:r w:rsidR="00F21B8C" w:rsidRPr="005C5F31">
        <w:rPr>
          <w:sz w:val="28"/>
          <w:szCs w:val="28"/>
        </w:rPr>
        <w:t xml:space="preserve">%) </w:t>
      </w:r>
      <w:r w:rsidR="00607986">
        <w:rPr>
          <w:sz w:val="28"/>
          <w:szCs w:val="28"/>
        </w:rPr>
        <w:t>занимаются оптовой торговлей.</w:t>
      </w:r>
      <w:r w:rsidR="00F21B8C" w:rsidRPr="005C5F31">
        <w:rPr>
          <w:color w:val="000000"/>
          <w:sz w:val="28"/>
          <w:szCs w:val="28"/>
        </w:rPr>
        <w:t xml:space="preserve"> </w:t>
      </w:r>
      <w:proofErr w:type="gramEnd"/>
    </w:p>
    <w:p w:rsidR="00D616DE" w:rsidRDefault="002262C2" w:rsidP="004233A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616DE">
        <w:rPr>
          <w:color w:val="000000"/>
          <w:sz w:val="28"/>
          <w:szCs w:val="28"/>
        </w:rPr>
        <w:t xml:space="preserve">Согласно результатам исследований предпринимательское сообщество в целом удовлетворено общими условиями ведения бизнеса </w:t>
      </w:r>
      <w:proofErr w:type="gramStart"/>
      <w:r w:rsidR="00D616DE">
        <w:rPr>
          <w:color w:val="000000"/>
          <w:sz w:val="28"/>
          <w:szCs w:val="28"/>
        </w:rPr>
        <w:t>в</w:t>
      </w:r>
      <w:proofErr w:type="gramEnd"/>
      <w:r w:rsidR="00D616DE">
        <w:rPr>
          <w:color w:val="000000"/>
          <w:sz w:val="28"/>
          <w:szCs w:val="28"/>
        </w:rPr>
        <w:t xml:space="preserve"> </w:t>
      </w:r>
      <w:proofErr w:type="gramStart"/>
      <w:r w:rsidR="00064840">
        <w:rPr>
          <w:color w:val="000000"/>
          <w:sz w:val="28"/>
          <w:szCs w:val="28"/>
        </w:rPr>
        <w:t>Сорочинском</w:t>
      </w:r>
      <w:proofErr w:type="gramEnd"/>
      <w:r w:rsidR="00064840">
        <w:rPr>
          <w:color w:val="000000"/>
          <w:sz w:val="28"/>
          <w:szCs w:val="28"/>
        </w:rPr>
        <w:t xml:space="preserve"> городском округе</w:t>
      </w:r>
      <w:r w:rsidR="00D616DE">
        <w:rPr>
          <w:color w:val="000000"/>
          <w:sz w:val="28"/>
          <w:szCs w:val="28"/>
        </w:rPr>
        <w:t>. В числе положительных тенденций отмечено: повышение числа конкурентов на большинстве рынков товаров и услуг, поддержка субъектов малого и среднего бизнеса со стороны органов власти, положительная оценка деятельности субъектов естественных монополий на территории Оренбургской области, отсутствие существенных барьеров для ведения бизнеса и даже имеющиеся административные барьеры в виде высоких налогов и нестабильности российского законодательства, регулирующего предпринимательскую деятельность, по мнению опрошенных предпринимателей, достаточно легко преодолимы.</w:t>
      </w:r>
    </w:p>
    <w:p w:rsidR="00E61173" w:rsidRDefault="00064840" w:rsidP="0006484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Средняя</w:t>
      </w:r>
      <w:r w:rsidR="00E61173">
        <w:rPr>
          <w:sz w:val="28"/>
          <w:szCs w:val="28"/>
        </w:rPr>
        <w:t xml:space="preserve"> конкуренция на рынках товаров и услуг стимулирует предпринимателей для сохранения рыночной позиции регулярно (раз в год или чаще) предпринимать меры по повышению конкурентоспособности продукции, использовать инновационные подходы, обеспечивающие повышение удовлетворенности клиентов и рост операционной эффективности. </w:t>
      </w:r>
    </w:p>
    <w:p w:rsidR="00E61173" w:rsidRDefault="00E61173" w:rsidP="0006484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рынках с низким уровнем конкуренции хозяйствующим субъектам нет необходимости реализовывать какие-либо меры по повышению </w:t>
      </w:r>
      <w:r>
        <w:rPr>
          <w:sz w:val="28"/>
          <w:szCs w:val="28"/>
        </w:rPr>
        <w:lastRenderedPageBreak/>
        <w:t xml:space="preserve">конкурентоспособности продукции, что приводит к низкой удовлетворенности потребителей уровнем цен и качеством товаров и услуг. </w:t>
      </w:r>
    </w:p>
    <w:p w:rsidR="00E61173" w:rsidRDefault="00E61173" w:rsidP="0006484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другой стороны, доминирование государственных (муниципальных) организаций и регулирование тарифов на ряде </w:t>
      </w:r>
      <w:proofErr w:type="spellStart"/>
      <w:r>
        <w:rPr>
          <w:sz w:val="28"/>
          <w:szCs w:val="28"/>
        </w:rPr>
        <w:t>низкоконкурентных</w:t>
      </w:r>
      <w:proofErr w:type="spellEnd"/>
      <w:r>
        <w:rPr>
          <w:sz w:val="28"/>
          <w:szCs w:val="28"/>
        </w:rPr>
        <w:t xml:space="preserve"> рынках позволяет достичь достаточно высокой удовлетворенности потребителей уровнем цен, но существенно тормозит увеличение количества частных субъектов предпринимательства и снижает уровень удовлетворенности потребителей количеством и разнообразием предоставляемых услуг. </w:t>
      </w:r>
    </w:p>
    <w:p w:rsidR="00064840" w:rsidRDefault="00E61173" w:rsidP="0006484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основным административным барьерам для ведения текущей деятельности или открытия нового бизнеса на рынке субъекты предпринимательской деятельности отнесли: </w:t>
      </w:r>
    </w:p>
    <w:p w:rsidR="005C2110" w:rsidRDefault="005C2110" w:rsidP="0006484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«Сложность/ затянутость процедуры получения лицензии» (52,5 %)</w:t>
      </w:r>
      <w:r w:rsidR="00C77961">
        <w:rPr>
          <w:sz w:val="28"/>
          <w:szCs w:val="28"/>
        </w:rPr>
        <w:t>;</w:t>
      </w:r>
    </w:p>
    <w:p w:rsidR="00E61173" w:rsidRDefault="00E61173" w:rsidP="0006484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</w:t>
      </w:r>
      <w:r w:rsidR="00C77961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>ысокие налоги» (</w:t>
      </w:r>
      <w:r w:rsidR="005C2110">
        <w:rPr>
          <w:color w:val="auto"/>
          <w:sz w:val="28"/>
          <w:szCs w:val="28"/>
        </w:rPr>
        <w:t xml:space="preserve">20 </w:t>
      </w:r>
      <w:r>
        <w:rPr>
          <w:color w:val="auto"/>
          <w:sz w:val="28"/>
          <w:szCs w:val="28"/>
        </w:rPr>
        <w:t xml:space="preserve">%); </w:t>
      </w:r>
    </w:p>
    <w:p w:rsidR="00722E74" w:rsidRDefault="00E61173" w:rsidP="00722E7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</w:t>
      </w:r>
      <w:r w:rsidR="005C2110">
        <w:rPr>
          <w:color w:val="auto"/>
          <w:sz w:val="28"/>
          <w:szCs w:val="28"/>
        </w:rPr>
        <w:t>Сло</w:t>
      </w:r>
      <w:r w:rsidR="00722E74">
        <w:rPr>
          <w:color w:val="auto"/>
          <w:sz w:val="28"/>
          <w:szCs w:val="28"/>
        </w:rPr>
        <w:t>ж</w:t>
      </w:r>
      <w:r w:rsidR="005C2110">
        <w:rPr>
          <w:color w:val="auto"/>
          <w:sz w:val="28"/>
          <w:szCs w:val="28"/>
        </w:rPr>
        <w:t>ность получения доступа к земельным участкам</w:t>
      </w:r>
      <w:r>
        <w:rPr>
          <w:color w:val="auto"/>
          <w:sz w:val="28"/>
          <w:szCs w:val="28"/>
        </w:rPr>
        <w:t>» (</w:t>
      </w:r>
      <w:r w:rsidR="00064840">
        <w:rPr>
          <w:color w:val="auto"/>
          <w:sz w:val="28"/>
          <w:szCs w:val="28"/>
        </w:rPr>
        <w:t>3</w:t>
      </w:r>
      <w:r w:rsidR="005C2110">
        <w:rPr>
          <w:color w:val="auto"/>
          <w:sz w:val="28"/>
          <w:szCs w:val="28"/>
        </w:rPr>
        <w:t xml:space="preserve">3 </w:t>
      </w:r>
      <w:r>
        <w:rPr>
          <w:color w:val="auto"/>
          <w:sz w:val="28"/>
          <w:szCs w:val="28"/>
        </w:rPr>
        <w:t xml:space="preserve">%); </w:t>
      </w:r>
    </w:p>
    <w:p w:rsidR="00722E74" w:rsidRDefault="00722E74" w:rsidP="00722E7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«Нестабильность российского законодательства, регулирующего предпринимательскую деятельность» (10%).</w:t>
      </w:r>
    </w:p>
    <w:p w:rsidR="00E61173" w:rsidRDefault="00722E74" w:rsidP="00722E7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7,5</w:t>
      </w:r>
      <w:r w:rsidR="00E61173">
        <w:rPr>
          <w:color w:val="auto"/>
          <w:sz w:val="28"/>
          <w:szCs w:val="28"/>
        </w:rPr>
        <w:t xml:space="preserve">% от всех опрошенных </w:t>
      </w:r>
      <w:r w:rsidR="00064840">
        <w:rPr>
          <w:color w:val="auto"/>
          <w:sz w:val="28"/>
          <w:szCs w:val="28"/>
        </w:rPr>
        <w:t xml:space="preserve">предпринимателей </w:t>
      </w:r>
      <w:r w:rsidR="00E61173">
        <w:rPr>
          <w:color w:val="auto"/>
          <w:sz w:val="28"/>
          <w:szCs w:val="28"/>
        </w:rPr>
        <w:t>не видят административных барьеров для осуществления текущей деятельности</w:t>
      </w:r>
      <w:r w:rsidR="00064840">
        <w:rPr>
          <w:color w:val="auto"/>
          <w:sz w:val="28"/>
          <w:szCs w:val="28"/>
        </w:rPr>
        <w:t>.</w:t>
      </w:r>
    </w:p>
    <w:p w:rsidR="00E61173" w:rsidRDefault="00E61173" w:rsidP="005967E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результате опроса субъектов предпринимательства о состоянии конкурентной среды на рынках товаров и услуг, определено, что основная часть предпринимателей, принявших участие в опросе, охарактеризовала деятельность органов власти на основном рынке их бизнеса как положительную. Более </w:t>
      </w:r>
      <w:r w:rsidR="005967EB">
        <w:rPr>
          <w:color w:val="auto"/>
          <w:sz w:val="28"/>
          <w:szCs w:val="28"/>
        </w:rPr>
        <w:t>2</w:t>
      </w:r>
      <w:r w:rsidR="00B14FD3">
        <w:rPr>
          <w:color w:val="auto"/>
          <w:sz w:val="28"/>
          <w:szCs w:val="28"/>
        </w:rPr>
        <w:t>2,5</w:t>
      </w:r>
      <w:r>
        <w:rPr>
          <w:color w:val="auto"/>
          <w:sz w:val="28"/>
          <w:szCs w:val="28"/>
        </w:rPr>
        <w:t xml:space="preserve">% респондентов считают, что </w:t>
      </w:r>
      <w:r w:rsidR="005967EB">
        <w:rPr>
          <w:color w:val="auto"/>
          <w:sz w:val="28"/>
          <w:szCs w:val="28"/>
        </w:rPr>
        <w:t xml:space="preserve">органы </w:t>
      </w:r>
      <w:r>
        <w:rPr>
          <w:color w:val="auto"/>
          <w:sz w:val="28"/>
          <w:szCs w:val="28"/>
        </w:rPr>
        <w:t xml:space="preserve">власти </w:t>
      </w:r>
      <w:r w:rsidR="00B14FD3">
        <w:rPr>
          <w:color w:val="auto"/>
          <w:sz w:val="28"/>
          <w:szCs w:val="28"/>
        </w:rPr>
        <w:t xml:space="preserve">помогают бизнесу своими действиями, более 21% считают, что органы власти </w:t>
      </w:r>
      <w:r w:rsidR="005967EB">
        <w:rPr>
          <w:color w:val="auto"/>
          <w:sz w:val="28"/>
          <w:szCs w:val="28"/>
        </w:rPr>
        <w:t xml:space="preserve">ничего не предпринимают, что и требуется. </w:t>
      </w:r>
      <w:r w:rsidR="00B14FD3">
        <w:rPr>
          <w:color w:val="auto"/>
          <w:sz w:val="28"/>
          <w:szCs w:val="28"/>
        </w:rPr>
        <w:t>10</w:t>
      </w:r>
      <w:r>
        <w:rPr>
          <w:color w:val="auto"/>
          <w:sz w:val="28"/>
          <w:szCs w:val="28"/>
        </w:rPr>
        <w:t xml:space="preserve">% опрошенных считают, что в чем-то органы власти помогают, в чем-то мешают, </w:t>
      </w:r>
      <w:r w:rsidR="00B14FD3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% придерживаются точки зрения, что органы власти </w:t>
      </w:r>
      <w:r w:rsidR="00B14FD3">
        <w:rPr>
          <w:color w:val="auto"/>
          <w:sz w:val="28"/>
          <w:szCs w:val="28"/>
        </w:rPr>
        <w:t xml:space="preserve">только мешают </w:t>
      </w:r>
      <w:r w:rsidR="005967EB">
        <w:rPr>
          <w:color w:val="auto"/>
          <w:sz w:val="28"/>
          <w:szCs w:val="28"/>
        </w:rPr>
        <w:t>бизнесу своими действиями.</w:t>
      </w:r>
    </w:p>
    <w:p w:rsidR="00E61173" w:rsidRDefault="00E61173" w:rsidP="005967E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оценке субъектов предпринимательской деятельности преодолимости административных барьеров для ведения текущей деятельности и открытия нового</w:t>
      </w:r>
      <w:r w:rsidR="004D55A1">
        <w:rPr>
          <w:color w:val="auto"/>
          <w:sz w:val="28"/>
          <w:szCs w:val="28"/>
        </w:rPr>
        <w:t xml:space="preserve"> бизнеса на рынке большинство (80</w:t>
      </w:r>
      <w:r>
        <w:rPr>
          <w:color w:val="auto"/>
          <w:sz w:val="28"/>
          <w:szCs w:val="28"/>
        </w:rPr>
        <w:t xml:space="preserve">% опрошенных) убеждены в отсутствии административных барьеров; </w:t>
      </w:r>
      <w:r w:rsidR="004D55A1">
        <w:rPr>
          <w:color w:val="auto"/>
          <w:sz w:val="28"/>
          <w:szCs w:val="28"/>
        </w:rPr>
        <w:t>2</w:t>
      </w:r>
      <w:r w:rsidR="007772B7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 xml:space="preserve">% считают, что административные барьеры есть, но они преодолимы </w:t>
      </w:r>
      <w:r w:rsidR="007772B7">
        <w:rPr>
          <w:color w:val="auto"/>
          <w:sz w:val="28"/>
          <w:szCs w:val="28"/>
        </w:rPr>
        <w:t>при осуществлении значительных</w:t>
      </w:r>
      <w:r>
        <w:rPr>
          <w:color w:val="auto"/>
          <w:sz w:val="28"/>
          <w:szCs w:val="28"/>
        </w:rPr>
        <w:t xml:space="preserve"> затрат. </w:t>
      </w:r>
    </w:p>
    <w:p w:rsidR="00E61173" w:rsidRDefault="00E61173" w:rsidP="007772B7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Большая часть опрошенных (</w:t>
      </w:r>
      <w:r w:rsidR="004D55A1">
        <w:rPr>
          <w:color w:val="auto"/>
          <w:sz w:val="28"/>
          <w:szCs w:val="28"/>
        </w:rPr>
        <w:t>4</w:t>
      </w:r>
      <w:r w:rsidR="007772B7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%) </w:t>
      </w:r>
      <w:r w:rsidR="004D55A1">
        <w:rPr>
          <w:color w:val="auto"/>
          <w:sz w:val="28"/>
          <w:szCs w:val="28"/>
        </w:rPr>
        <w:t xml:space="preserve">заявили об отсутствии административных барьеров </w:t>
      </w:r>
      <w:r>
        <w:rPr>
          <w:color w:val="auto"/>
          <w:sz w:val="28"/>
          <w:szCs w:val="28"/>
        </w:rPr>
        <w:t xml:space="preserve">на вопрос, как изменился уровень административных барьеров на рынке, где они представляют свой бизнес, за последние 3 года; </w:t>
      </w:r>
      <w:r w:rsidR="004D55A1">
        <w:rPr>
          <w:color w:val="auto"/>
          <w:sz w:val="28"/>
          <w:szCs w:val="28"/>
        </w:rPr>
        <w:t>31</w:t>
      </w:r>
      <w:r>
        <w:rPr>
          <w:color w:val="auto"/>
          <w:sz w:val="28"/>
          <w:szCs w:val="28"/>
        </w:rPr>
        <w:t xml:space="preserve">% предпринимателей отмечают позитивные тенденции в ситуации преодоления административных барьеров за последние три года. </w:t>
      </w:r>
      <w:proofErr w:type="gramEnd"/>
    </w:p>
    <w:p w:rsidR="00E61173" w:rsidRDefault="00E61173" w:rsidP="0015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Ухудшение ситуации в контексте преодоления административных барьеров за по</w:t>
      </w:r>
      <w:r w:rsidR="00666845">
        <w:rPr>
          <w:sz w:val="28"/>
          <w:szCs w:val="28"/>
        </w:rPr>
        <w:t xml:space="preserve">следние три года отметило </w:t>
      </w:r>
      <w:r w:rsidR="004D55A1">
        <w:rPr>
          <w:sz w:val="28"/>
          <w:szCs w:val="28"/>
        </w:rPr>
        <w:t>4</w:t>
      </w:r>
      <w:r>
        <w:rPr>
          <w:sz w:val="28"/>
          <w:szCs w:val="28"/>
        </w:rPr>
        <w:t xml:space="preserve"> % респондентов, </w:t>
      </w:r>
      <w:r w:rsidR="004D55A1">
        <w:rPr>
          <w:sz w:val="28"/>
          <w:szCs w:val="28"/>
        </w:rPr>
        <w:t>10</w:t>
      </w:r>
      <w:r>
        <w:rPr>
          <w:sz w:val="28"/>
          <w:szCs w:val="28"/>
        </w:rPr>
        <w:t>% предпринимателей считают, что ситуация значительно не изменилась.</w:t>
      </w:r>
    </w:p>
    <w:p w:rsidR="00C870AA" w:rsidRDefault="00C870AA" w:rsidP="0015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E45DB" w:rsidRDefault="00C870AA" w:rsidP="00C870AA">
      <w:pPr>
        <w:pStyle w:val="Default"/>
        <w:jc w:val="center"/>
        <w:rPr>
          <w:sz w:val="28"/>
          <w:szCs w:val="28"/>
        </w:rPr>
      </w:pPr>
      <w:r w:rsidRPr="00C870AA">
        <w:rPr>
          <w:sz w:val="28"/>
          <w:szCs w:val="28"/>
        </w:rPr>
        <w:t xml:space="preserve">Результаты мониторинга удовлетворенности субъектов предпринимательской деятельности и потребителей товаров, работ и услуг качеством официальной информации о состоянии конкурентной среды на товарных рынках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</w:t>
      </w:r>
      <w:r w:rsidRPr="00C870AA">
        <w:rPr>
          <w:sz w:val="28"/>
          <w:szCs w:val="28"/>
        </w:rPr>
        <w:t xml:space="preserve">Оренбургской области и </w:t>
      </w:r>
      <w:r w:rsidRPr="00C870AA">
        <w:rPr>
          <w:sz w:val="28"/>
          <w:szCs w:val="28"/>
        </w:rPr>
        <w:lastRenderedPageBreak/>
        <w:t>деятельности по содействию развитию конкуренции, размещаемой муниципальным</w:t>
      </w:r>
      <w:r>
        <w:rPr>
          <w:sz w:val="28"/>
          <w:szCs w:val="28"/>
        </w:rPr>
        <w:t xml:space="preserve"> образованием</w:t>
      </w:r>
    </w:p>
    <w:p w:rsidR="00C870AA" w:rsidRDefault="00C870AA" w:rsidP="00C870AA">
      <w:pPr>
        <w:pStyle w:val="Default"/>
        <w:jc w:val="center"/>
        <w:rPr>
          <w:color w:val="auto"/>
          <w:sz w:val="28"/>
          <w:szCs w:val="28"/>
        </w:rPr>
      </w:pPr>
    </w:p>
    <w:p w:rsidR="005F45A0" w:rsidRDefault="005F45A0" w:rsidP="00C870AA">
      <w:pPr>
        <w:pStyle w:val="Default"/>
        <w:jc w:val="center"/>
        <w:rPr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335AD07B" wp14:editId="28955825">
            <wp:extent cx="4171950" cy="27813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F45A0" w:rsidRPr="00E72E3E" w:rsidRDefault="005F45A0" w:rsidP="00C870AA">
      <w:pPr>
        <w:pStyle w:val="Default"/>
        <w:jc w:val="center"/>
        <w:rPr>
          <w:sz w:val="28"/>
          <w:szCs w:val="28"/>
        </w:rPr>
      </w:pPr>
      <w:r w:rsidRPr="00E72E3E">
        <w:rPr>
          <w:sz w:val="28"/>
          <w:szCs w:val="28"/>
        </w:rPr>
        <w:t>Оценка качества официальной информации о состоянии конкурентной среды на рынках товаров и услуг Оренбургской области, размещенной в открытом доступе по уровню доступности</w:t>
      </w:r>
    </w:p>
    <w:p w:rsidR="005F45A0" w:rsidRDefault="005F45A0" w:rsidP="00C870AA">
      <w:pPr>
        <w:pStyle w:val="Default"/>
        <w:jc w:val="center"/>
        <w:rPr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66F6000" wp14:editId="2099652C">
            <wp:extent cx="3829050" cy="261937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F45A0" w:rsidRPr="00E72E3E" w:rsidRDefault="005F45A0" w:rsidP="00C870AA">
      <w:pPr>
        <w:pStyle w:val="Default"/>
        <w:jc w:val="center"/>
        <w:rPr>
          <w:sz w:val="28"/>
          <w:szCs w:val="28"/>
        </w:rPr>
      </w:pPr>
      <w:r w:rsidRPr="00E72E3E">
        <w:rPr>
          <w:sz w:val="28"/>
          <w:szCs w:val="28"/>
        </w:rPr>
        <w:t>Оценка качества официальной информации о состоянии конкурентной среды на рынках товаров и услуг Оренбургской области, размещенной в открытом доступе по уровню понятности</w:t>
      </w:r>
    </w:p>
    <w:p w:rsidR="005F45A0" w:rsidRDefault="005F45A0" w:rsidP="00C870AA">
      <w:pPr>
        <w:pStyle w:val="Default"/>
        <w:jc w:val="center"/>
      </w:pPr>
    </w:p>
    <w:p w:rsidR="005F45A0" w:rsidRDefault="005F45A0" w:rsidP="00C870AA">
      <w:pPr>
        <w:pStyle w:val="Default"/>
        <w:jc w:val="center"/>
      </w:pPr>
      <w:r>
        <w:rPr>
          <w:noProof/>
        </w:rPr>
        <w:lastRenderedPageBreak/>
        <w:drawing>
          <wp:inline distT="0" distB="0" distL="0" distR="0" wp14:anchorId="547699EA" wp14:editId="1F841815">
            <wp:extent cx="3924300" cy="264795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F45A0" w:rsidRPr="00E72E3E" w:rsidRDefault="005F45A0" w:rsidP="00C870AA">
      <w:pPr>
        <w:pStyle w:val="Default"/>
        <w:jc w:val="center"/>
        <w:rPr>
          <w:sz w:val="28"/>
          <w:szCs w:val="28"/>
        </w:rPr>
      </w:pPr>
      <w:r w:rsidRPr="00E72E3E">
        <w:rPr>
          <w:sz w:val="28"/>
          <w:szCs w:val="28"/>
        </w:rPr>
        <w:t>Оценка качества официальной информации о состоянии конкурентной среды на рынках товаров и услуг Оренбургской области, размещенной в открытом доступе по удобству получения</w:t>
      </w:r>
    </w:p>
    <w:p w:rsidR="005F45A0" w:rsidRDefault="005F45A0" w:rsidP="00C870AA">
      <w:pPr>
        <w:pStyle w:val="Default"/>
        <w:jc w:val="center"/>
        <w:rPr>
          <w:color w:val="auto"/>
          <w:sz w:val="28"/>
          <w:szCs w:val="28"/>
        </w:rPr>
      </w:pPr>
    </w:p>
    <w:p w:rsidR="005F45A0" w:rsidRPr="00C870AA" w:rsidRDefault="005F45A0" w:rsidP="00C870AA">
      <w:pPr>
        <w:pStyle w:val="Default"/>
        <w:jc w:val="center"/>
        <w:rPr>
          <w:color w:val="auto"/>
          <w:sz w:val="28"/>
          <w:szCs w:val="28"/>
        </w:rPr>
      </w:pPr>
    </w:p>
    <w:p w:rsidR="00CE45DB" w:rsidRDefault="00CE45DB" w:rsidP="00CE45DB">
      <w:pPr>
        <w:pStyle w:val="Default"/>
        <w:jc w:val="center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>Результаты мониторинга деятельности субъектов естественных монополий на территории Оренбургской области</w:t>
      </w:r>
    </w:p>
    <w:p w:rsidR="00CE45DB" w:rsidRDefault="00CE45DB" w:rsidP="00E61173">
      <w:pPr>
        <w:pStyle w:val="Default"/>
        <w:rPr>
          <w:color w:val="auto"/>
          <w:sz w:val="28"/>
          <w:szCs w:val="28"/>
        </w:rPr>
      </w:pPr>
    </w:p>
    <w:p w:rsidR="00CE45DB" w:rsidRDefault="00CE45DB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 xml:space="preserve"> На сегодняшний день на территории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r>
        <w:rPr>
          <w:color w:val="auto"/>
          <w:sz w:val="28"/>
          <w:szCs w:val="28"/>
        </w:rPr>
        <w:t xml:space="preserve"> городского округа</w:t>
      </w:r>
      <w:r w:rsidRPr="00CE45DB">
        <w:rPr>
          <w:color w:val="auto"/>
          <w:sz w:val="28"/>
          <w:szCs w:val="28"/>
        </w:rPr>
        <w:t xml:space="preserve"> существуют следующие сферы, на которых присутствуют субъекты естественных монополий: </w:t>
      </w:r>
    </w:p>
    <w:p w:rsidR="00CE45DB" w:rsidRDefault="00CE45DB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>водоснабжение, водоотведение;</w:t>
      </w:r>
    </w:p>
    <w:p w:rsidR="00CE45DB" w:rsidRDefault="00CE45DB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 xml:space="preserve"> электрическая и тепловая энергетика;</w:t>
      </w:r>
    </w:p>
    <w:p w:rsidR="00CE45DB" w:rsidRDefault="00CE45DB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 xml:space="preserve"> коммунальная инфраструктура и ЖКХ;</w:t>
      </w:r>
    </w:p>
    <w:p w:rsidR="00CE45DB" w:rsidRDefault="00CE45DB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 xml:space="preserve"> газораспределение и транспортировка газа по трубопроводам;</w:t>
      </w:r>
    </w:p>
    <w:p w:rsidR="00CE45DB" w:rsidRDefault="00CE45DB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 xml:space="preserve"> пассажирские перевозки.</w:t>
      </w:r>
    </w:p>
    <w:p w:rsidR="00E61173" w:rsidRDefault="00CE45DB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E45DB">
        <w:rPr>
          <w:color w:val="auto"/>
          <w:sz w:val="28"/>
          <w:szCs w:val="28"/>
        </w:rPr>
        <w:t xml:space="preserve"> </w:t>
      </w:r>
      <w:proofErr w:type="gramStart"/>
      <w:r w:rsidRPr="00CE45DB">
        <w:rPr>
          <w:color w:val="auto"/>
          <w:sz w:val="28"/>
          <w:szCs w:val="28"/>
        </w:rPr>
        <w:t xml:space="preserve">Анализируя ответы респондентов относительно оценки услуг субъектов естественных монополий в </w:t>
      </w:r>
      <w:r w:rsidR="0082355B">
        <w:rPr>
          <w:color w:val="auto"/>
          <w:sz w:val="28"/>
          <w:szCs w:val="28"/>
        </w:rPr>
        <w:t>городском округе</w:t>
      </w:r>
      <w:r w:rsidRPr="00CE45DB">
        <w:rPr>
          <w:color w:val="auto"/>
          <w:sz w:val="28"/>
          <w:szCs w:val="28"/>
        </w:rPr>
        <w:t>, большинство опрошенных удовлетворительно оценили услуги телефонной связи (23%), скорее удовлетворительно оценили услуги водоснабжения, водоотведения, газоснабжения (21%), электроснабжения (27%) и теплоснабжения (19%), достаточно большая доля опрошенных предпринимателей затруднились ответить на данный вопрос (в зависимости от типа услуги процент опрошенных варьирует от 17% до 23%).</w:t>
      </w:r>
      <w:proofErr w:type="gramEnd"/>
    </w:p>
    <w:p w:rsidR="00F66DB2" w:rsidRDefault="00F66DB2" w:rsidP="00CE45DB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F66DB2" w:rsidRPr="00F66DB2" w:rsidRDefault="00F66DB2" w:rsidP="00F66DB2">
      <w:pPr>
        <w:pStyle w:val="Default"/>
        <w:ind w:firstLine="708"/>
        <w:jc w:val="center"/>
        <w:rPr>
          <w:color w:val="auto"/>
          <w:sz w:val="28"/>
          <w:szCs w:val="28"/>
        </w:rPr>
      </w:pPr>
      <w:r w:rsidRPr="00F66DB2">
        <w:rPr>
          <w:color w:val="auto"/>
          <w:sz w:val="28"/>
          <w:szCs w:val="28"/>
        </w:rPr>
        <w:t>Результаты мониторинга деятельности хозяйствующих субъектов,</w:t>
      </w:r>
    </w:p>
    <w:p w:rsidR="00F66DB2" w:rsidRDefault="00F66DB2" w:rsidP="00F66DB2">
      <w:pPr>
        <w:pStyle w:val="Default"/>
        <w:ind w:firstLine="708"/>
        <w:jc w:val="center"/>
        <w:rPr>
          <w:color w:val="auto"/>
          <w:sz w:val="28"/>
          <w:szCs w:val="28"/>
        </w:rPr>
      </w:pPr>
      <w:r w:rsidRPr="00F66DB2">
        <w:rPr>
          <w:color w:val="auto"/>
          <w:sz w:val="28"/>
          <w:szCs w:val="28"/>
        </w:rPr>
        <w:t xml:space="preserve">доля участия Оренбургской области или муниципального </w:t>
      </w:r>
      <w:proofErr w:type="gramStart"/>
      <w:r w:rsidRPr="00F66DB2">
        <w:rPr>
          <w:color w:val="auto"/>
          <w:sz w:val="28"/>
          <w:szCs w:val="28"/>
        </w:rPr>
        <w:t>образования</w:t>
      </w:r>
      <w:proofErr w:type="gramEnd"/>
      <w:r w:rsidRPr="00F66DB2">
        <w:rPr>
          <w:color w:val="auto"/>
          <w:sz w:val="28"/>
          <w:szCs w:val="28"/>
        </w:rPr>
        <w:t xml:space="preserve"> в</w:t>
      </w:r>
      <w:r>
        <w:rPr>
          <w:color w:val="auto"/>
          <w:sz w:val="28"/>
          <w:szCs w:val="28"/>
        </w:rPr>
        <w:t xml:space="preserve"> </w:t>
      </w:r>
      <w:r w:rsidRPr="00F66DB2">
        <w:rPr>
          <w:color w:val="auto"/>
          <w:sz w:val="28"/>
          <w:szCs w:val="28"/>
        </w:rPr>
        <w:t>которых составляет 50 и более процентов</w:t>
      </w:r>
    </w:p>
    <w:p w:rsidR="00F66DB2" w:rsidRPr="00F66DB2" w:rsidRDefault="00F66DB2" w:rsidP="00F66DB2">
      <w:pPr>
        <w:pStyle w:val="Default"/>
        <w:ind w:firstLine="708"/>
        <w:jc w:val="center"/>
        <w:rPr>
          <w:color w:val="auto"/>
          <w:sz w:val="28"/>
          <w:szCs w:val="28"/>
        </w:rPr>
      </w:pPr>
    </w:p>
    <w:p w:rsidR="00F66DB2" w:rsidRPr="00F66DB2" w:rsidRDefault="00F66DB2" w:rsidP="00F66DB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Отделом по экономике администрации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r>
        <w:rPr>
          <w:color w:val="auto"/>
          <w:sz w:val="28"/>
          <w:szCs w:val="28"/>
        </w:rPr>
        <w:t xml:space="preserve"> городского округа </w:t>
      </w:r>
      <w:r w:rsidRPr="00F66DB2">
        <w:rPr>
          <w:color w:val="auto"/>
          <w:sz w:val="28"/>
          <w:szCs w:val="28"/>
        </w:rPr>
        <w:t xml:space="preserve"> проведен мониторинг деятельности хозяйствующих субъектов, доля</w:t>
      </w:r>
    </w:p>
    <w:p w:rsidR="00F66DB2" w:rsidRPr="00F66DB2" w:rsidRDefault="00F66DB2" w:rsidP="00F66DB2">
      <w:pPr>
        <w:pStyle w:val="Default"/>
        <w:jc w:val="both"/>
        <w:rPr>
          <w:color w:val="auto"/>
          <w:sz w:val="28"/>
          <w:szCs w:val="28"/>
        </w:rPr>
      </w:pPr>
      <w:r w:rsidRPr="00F66DB2">
        <w:rPr>
          <w:color w:val="auto"/>
          <w:sz w:val="28"/>
          <w:szCs w:val="28"/>
        </w:rPr>
        <w:lastRenderedPageBreak/>
        <w:t>участия муниципальн</w:t>
      </w:r>
      <w:r>
        <w:rPr>
          <w:color w:val="auto"/>
          <w:sz w:val="28"/>
          <w:szCs w:val="28"/>
        </w:rPr>
        <w:t>ого</w:t>
      </w:r>
      <w:r w:rsidRPr="00F66DB2">
        <w:rPr>
          <w:color w:val="auto"/>
          <w:sz w:val="28"/>
          <w:szCs w:val="28"/>
        </w:rPr>
        <w:t xml:space="preserve"> </w:t>
      </w:r>
      <w:proofErr w:type="gramStart"/>
      <w:r w:rsidRPr="00F66DB2">
        <w:rPr>
          <w:color w:val="auto"/>
          <w:sz w:val="28"/>
          <w:szCs w:val="28"/>
        </w:rPr>
        <w:t>образовани</w:t>
      </w:r>
      <w:r>
        <w:rPr>
          <w:color w:val="auto"/>
          <w:sz w:val="28"/>
          <w:szCs w:val="28"/>
        </w:rPr>
        <w:t>я</w:t>
      </w:r>
      <w:proofErr w:type="gramEnd"/>
      <w:r w:rsidRPr="00F66DB2">
        <w:rPr>
          <w:color w:val="auto"/>
          <w:sz w:val="28"/>
          <w:szCs w:val="28"/>
        </w:rPr>
        <w:t xml:space="preserve"> в которых</w:t>
      </w:r>
      <w:r>
        <w:rPr>
          <w:color w:val="auto"/>
          <w:sz w:val="28"/>
          <w:szCs w:val="28"/>
        </w:rPr>
        <w:t xml:space="preserve"> </w:t>
      </w:r>
      <w:r w:rsidRPr="00F66DB2">
        <w:rPr>
          <w:color w:val="auto"/>
          <w:sz w:val="28"/>
          <w:szCs w:val="28"/>
        </w:rPr>
        <w:t>составляет 50 и более процентов. Данный мониторинг охватывает деятельность</w:t>
      </w:r>
      <w:r>
        <w:rPr>
          <w:color w:val="auto"/>
          <w:sz w:val="28"/>
          <w:szCs w:val="28"/>
        </w:rPr>
        <w:t xml:space="preserve"> муниципальных</w:t>
      </w:r>
      <w:r w:rsidRPr="00F66DB2">
        <w:rPr>
          <w:color w:val="auto"/>
          <w:sz w:val="28"/>
          <w:szCs w:val="28"/>
        </w:rPr>
        <w:t xml:space="preserve"> унитарных</w:t>
      </w:r>
      <w:r>
        <w:rPr>
          <w:color w:val="auto"/>
          <w:sz w:val="28"/>
          <w:szCs w:val="28"/>
        </w:rPr>
        <w:t xml:space="preserve"> предприятий.</w:t>
      </w:r>
      <w:r w:rsidRPr="00F66DB2">
        <w:rPr>
          <w:color w:val="auto"/>
          <w:sz w:val="28"/>
          <w:szCs w:val="28"/>
        </w:rPr>
        <w:t xml:space="preserve"> </w:t>
      </w:r>
    </w:p>
    <w:p w:rsidR="00F66DB2" w:rsidRPr="00F66DB2" w:rsidRDefault="00F66DB2" w:rsidP="00F66DB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66DB2">
        <w:rPr>
          <w:color w:val="auto"/>
          <w:sz w:val="28"/>
          <w:szCs w:val="28"/>
        </w:rPr>
        <w:t>Соответствующие сформированные реестры с указанием рынка</w:t>
      </w:r>
      <w:r>
        <w:rPr>
          <w:color w:val="auto"/>
          <w:sz w:val="28"/>
          <w:szCs w:val="28"/>
        </w:rPr>
        <w:t xml:space="preserve"> </w:t>
      </w:r>
      <w:r w:rsidRPr="00F66DB2">
        <w:rPr>
          <w:color w:val="auto"/>
          <w:sz w:val="28"/>
          <w:szCs w:val="28"/>
        </w:rPr>
        <w:t>присутствия каждого такого хозяйствующего субъекта, доли занимаемого</w:t>
      </w:r>
      <w:r>
        <w:rPr>
          <w:color w:val="auto"/>
          <w:sz w:val="28"/>
          <w:szCs w:val="28"/>
        </w:rPr>
        <w:t xml:space="preserve"> </w:t>
      </w:r>
      <w:r w:rsidRPr="00F66DB2">
        <w:rPr>
          <w:color w:val="auto"/>
          <w:sz w:val="28"/>
          <w:szCs w:val="28"/>
        </w:rPr>
        <w:t>рынка, объема выручки, объем реализованных на рынке товаров, работ и услуг</w:t>
      </w:r>
      <w:r>
        <w:rPr>
          <w:color w:val="auto"/>
          <w:sz w:val="28"/>
          <w:szCs w:val="28"/>
        </w:rPr>
        <w:t xml:space="preserve"> </w:t>
      </w:r>
      <w:r w:rsidRPr="00F66DB2">
        <w:rPr>
          <w:color w:val="auto"/>
          <w:sz w:val="28"/>
          <w:szCs w:val="28"/>
        </w:rPr>
        <w:t>в натуральном выражении, а также объема финансирования из бюджета</w:t>
      </w:r>
      <w:r>
        <w:rPr>
          <w:color w:val="auto"/>
          <w:sz w:val="28"/>
          <w:szCs w:val="28"/>
        </w:rPr>
        <w:t xml:space="preserve"> </w:t>
      </w:r>
      <w:r w:rsidRPr="00F66DB2">
        <w:rPr>
          <w:color w:val="auto"/>
          <w:sz w:val="28"/>
          <w:szCs w:val="28"/>
        </w:rPr>
        <w:t xml:space="preserve">представлены в </w:t>
      </w:r>
      <w:r>
        <w:rPr>
          <w:color w:val="auto"/>
          <w:sz w:val="28"/>
          <w:szCs w:val="28"/>
        </w:rPr>
        <w:t>таблице</w:t>
      </w:r>
      <w:r w:rsidRPr="00F66DB2">
        <w:rPr>
          <w:color w:val="auto"/>
          <w:sz w:val="28"/>
          <w:szCs w:val="28"/>
        </w:rPr>
        <w:t>.</w:t>
      </w:r>
    </w:p>
    <w:p w:rsidR="005E788E" w:rsidRDefault="00F66DB2" w:rsidP="00E3567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66DB2">
        <w:rPr>
          <w:color w:val="auto"/>
          <w:sz w:val="28"/>
          <w:szCs w:val="28"/>
        </w:rPr>
        <w:t>Анализ результатов мониторинга показал, что в 2018 году на территории</w:t>
      </w:r>
      <w:r>
        <w:rPr>
          <w:color w:val="auto"/>
          <w:sz w:val="28"/>
          <w:szCs w:val="28"/>
        </w:rPr>
        <w:t xml:space="preserve"> городского округа действовало 3 </w:t>
      </w:r>
      <w:r w:rsidRPr="00F66DB2">
        <w:rPr>
          <w:color w:val="auto"/>
          <w:sz w:val="28"/>
          <w:szCs w:val="28"/>
        </w:rPr>
        <w:t>мун</w:t>
      </w:r>
      <w:r>
        <w:rPr>
          <w:color w:val="auto"/>
          <w:sz w:val="28"/>
          <w:szCs w:val="28"/>
        </w:rPr>
        <w:t>иципальных унитарных предприятия</w:t>
      </w:r>
      <w:r w:rsidRPr="00F66DB2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proofErr w:type="gramStart"/>
      <w:r w:rsidR="0097660F">
        <w:rPr>
          <w:color w:val="auto"/>
          <w:sz w:val="28"/>
          <w:szCs w:val="28"/>
        </w:rPr>
        <w:t>По состоянию на 01 октября 2018 года один из них (МУП «</w:t>
      </w:r>
      <w:proofErr w:type="spellStart"/>
      <w:r w:rsidR="0097660F">
        <w:rPr>
          <w:color w:val="auto"/>
          <w:sz w:val="28"/>
          <w:szCs w:val="28"/>
        </w:rPr>
        <w:t>Жиилищно</w:t>
      </w:r>
      <w:proofErr w:type="spellEnd"/>
      <w:r w:rsidR="0097660F">
        <w:rPr>
          <w:color w:val="auto"/>
          <w:sz w:val="28"/>
          <w:szCs w:val="28"/>
        </w:rPr>
        <w:t>-коммунальное хозяйство города Сорочинска» ликвидировался путём слияния с МУП «</w:t>
      </w:r>
      <w:proofErr w:type="spellStart"/>
      <w:r w:rsidR="0097660F">
        <w:rPr>
          <w:color w:val="auto"/>
          <w:sz w:val="28"/>
          <w:szCs w:val="28"/>
        </w:rPr>
        <w:t>Жилкомсервис</w:t>
      </w:r>
      <w:proofErr w:type="spellEnd"/>
      <w:r w:rsidR="0097660F">
        <w:rPr>
          <w:color w:val="auto"/>
          <w:sz w:val="28"/>
          <w:szCs w:val="28"/>
        </w:rPr>
        <w:t>».</w:t>
      </w:r>
      <w:proofErr w:type="gramEnd"/>
      <w:r w:rsidR="00E3567E">
        <w:rPr>
          <w:color w:val="auto"/>
          <w:sz w:val="28"/>
          <w:szCs w:val="28"/>
        </w:rPr>
        <w:t xml:space="preserve"> Перечень </w:t>
      </w:r>
      <w:r w:rsidR="00E3567E" w:rsidRPr="00F66DB2">
        <w:rPr>
          <w:color w:val="auto"/>
          <w:sz w:val="28"/>
          <w:szCs w:val="28"/>
        </w:rPr>
        <w:t>мун</w:t>
      </w:r>
      <w:r w:rsidR="00E3567E">
        <w:rPr>
          <w:color w:val="auto"/>
          <w:sz w:val="28"/>
          <w:szCs w:val="28"/>
        </w:rPr>
        <w:t>иципальных унитарных предприятий в приложении.</w:t>
      </w:r>
    </w:p>
    <w:p w:rsidR="003C631C" w:rsidRDefault="003C631C" w:rsidP="00E3567E">
      <w:pPr>
        <w:pStyle w:val="Default"/>
        <w:ind w:firstLine="708"/>
        <w:jc w:val="both"/>
        <w:rPr>
          <w:sz w:val="28"/>
          <w:szCs w:val="28"/>
        </w:rPr>
      </w:pPr>
      <w:r w:rsidRPr="003C631C">
        <w:rPr>
          <w:sz w:val="28"/>
          <w:szCs w:val="28"/>
        </w:rPr>
        <w:t xml:space="preserve">Оренбургским УФАС России за 2018 год </w:t>
      </w: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не </w:t>
      </w:r>
      <w:r w:rsidRPr="003C631C">
        <w:rPr>
          <w:sz w:val="28"/>
          <w:szCs w:val="28"/>
        </w:rPr>
        <w:t>было выявлено фактов нарушений Федерального закона «О защите конкуренции» № 135-ФЗ в отношении органов местного самоуправления</w:t>
      </w:r>
      <w:r>
        <w:t>.</w:t>
      </w:r>
    </w:p>
    <w:p w:rsidR="005E788E" w:rsidRDefault="003C631C" w:rsidP="003C631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Start w:id="0" w:name="_GoBack"/>
      <w:bookmarkEnd w:id="0"/>
    </w:p>
    <w:p w:rsidR="005E788E" w:rsidRDefault="005E788E" w:rsidP="00D616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E788E" w:rsidRDefault="005E788E" w:rsidP="00D616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E788E" w:rsidRDefault="005E788E" w:rsidP="00D616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E788E" w:rsidRDefault="005E788E" w:rsidP="00D616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E788E" w:rsidRDefault="005E788E" w:rsidP="00D616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</w:pPr>
    </w:p>
    <w:p w:rsidR="00682D0B" w:rsidRDefault="00682D0B" w:rsidP="00712000">
      <w:pPr>
        <w:jc w:val="both"/>
        <w:sectPr w:rsidR="00682D0B" w:rsidSect="00075849">
          <w:pgSz w:w="11906" w:h="16838" w:code="9"/>
          <w:pgMar w:top="567" w:right="851" w:bottom="1134" w:left="1701" w:header="720" w:footer="720" w:gutter="0"/>
          <w:cols w:space="720"/>
        </w:sectPr>
      </w:pPr>
    </w:p>
    <w:tbl>
      <w:tblPr>
        <w:tblpPr w:leftFromText="180" w:rightFromText="180" w:horzAnchor="margin" w:tblpXSpec="center" w:tblpY="-1695"/>
        <w:tblW w:w="15838" w:type="dxa"/>
        <w:tblLayout w:type="fixed"/>
        <w:tblLook w:val="04A0" w:firstRow="1" w:lastRow="0" w:firstColumn="1" w:lastColumn="0" w:noHBand="0" w:noVBand="1"/>
      </w:tblPr>
      <w:tblGrid>
        <w:gridCol w:w="480"/>
        <w:gridCol w:w="2322"/>
        <w:gridCol w:w="1332"/>
        <w:gridCol w:w="960"/>
        <w:gridCol w:w="1251"/>
        <w:gridCol w:w="284"/>
        <w:gridCol w:w="2036"/>
        <w:gridCol w:w="232"/>
        <w:gridCol w:w="850"/>
        <w:gridCol w:w="1134"/>
        <w:gridCol w:w="1431"/>
        <w:gridCol w:w="270"/>
        <w:gridCol w:w="1843"/>
        <w:gridCol w:w="1413"/>
      </w:tblGrid>
      <w:tr w:rsidR="00682D0B" w:rsidTr="00682D0B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ind w:right="-162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E35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Приложени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82D0B" w:rsidTr="00682D0B">
        <w:trPr>
          <w:trHeight w:val="923"/>
        </w:trPr>
        <w:tc>
          <w:tcPr>
            <w:tcW w:w="158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хозяйствующих субъектов, доля участия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Сорочинский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городской округ в которых составляет 50 и более процентов, осуществляющих деятельность в 2018 году</w:t>
            </w:r>
          </w:p>
        </w:tc>
      </w:tr>
      <w:tr w:rsidR="00682D0B" w:rsidTr="00BF4F0A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Default="00682D0B" w:rsidP="0068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82D0B" w:rsidTr="00BF4F0A">
        <w:trPr>
          <w:trHeight w:val="356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региона (МО) в УК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деятельности, предоставляемый платно (ОКВЭД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товара (работы, услуги) реализуемого бюджетным учреждением в соответствии с ОКВЭД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Рынок присутствия товара (работы, услуги)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занимаемого рынка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Объём (доля) выручки от реализации товара (выполнения работ, услуг)*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Объём (доля) реализованных товаров (работ, услуг) в натуральном выражении от общего количества единиц товара (работ, услуг) реализованных на территории региона (МО)**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Суммарный объем государственного (</w:t>
            </w:r>
            <w:proofErr w:type="spellStart"/>
            <w:r>
              <w:rPr>
                <w:color w:val="000000"/>
                <w:sz w:val="22"/>
                <w:szCs w:val="22"/>
              </w:rPr>
              <w:t>состороны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МО) финансирования, в рублях </w:t>
            </w:r>
          </w:p>
        </w:tc>
      </w:tr>
      <w:tr w:rsidR="00682D0B" w:rsidTr="00BF4F0A">
        <w:trPr>
          <w:trHeight w:val="747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0B" w:rsidRP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0B" w:rsidRP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МУП "</w:t>
            </w:r>
            <w:proofErr w:type="spellStart"/>
            <w:r w:rsidRPr="00682D0B">
              <w:rPr>
                <w:color w:val="000000"/>
                <w:sz w:val="22"/>
                <w:szCs w:val="22"/>
              </w:rPr>
              <w:t>Жилкомсервис</w:t>
            </w:r>
            <w:proofErr w:type="spellEnd"/>
            <w:r w:rsidRPr="00682D0B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0B" w:rsidRPr="00682D0B" w:rsidRDefault="00682D0B" w:rsidP="00682D0B">
            <w:pPr>
              <w:jc w:val="center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5617004808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Забор, очистка и распределение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36908,7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1477,53тыс. м3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2D0B" w:rsidTr="00BF4F0A">
        <w:trPr>
          <w:trHeight w:val="531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Сбор и обработка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25648,5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578,0тыс. м3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2D0B" w:rsidTr="00BF4F0A">
        <w:trPr>
          <w:trHeight w:val="695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Обеспечение работоспособности тепловых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72 150,20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53,47</w:t>
            </w:r>
            <w:proofErr w:type="gramStart"/>
            <w:r w:rsidRPr="00682D0B">
              <w:rPr>
                <w:color w:val="000000"/>
                <w:sz w:val="22"/>
                <w:szCs w:val="22"/>
              </w:rPr>
              <w:t>тыс</w:t>
            </w:r>
            <w:proofErr w:type="gramEnd"/>
            <w:r w:rsidRPr="00682D0B">
              <w:rPr>
                <w:color w:val="000000"/>
                <w:sz w:val="22"/>
                <w:szCs w:val="22"/>
              </w:rPr>
              <w:t xml:space="preserve"> Гкал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2D0B" w:rsidTr="00BF4F0A">
        <w:trPr>
          <w:trHeight w:val="366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38.1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Сбор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jc w:val="right"/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12651,8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854,3м3 ТБО  24267 м3 - ЖБО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 w:rsidRPr="00682D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2D0B" w:rsidTr="00BF4F0A">
        <w:trPr>
          <w:trHeight w:val="3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"Санитарная очистка"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5617021056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81.29.9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Деятельность по чистке и уборке прочая, не </w:t>
            </w:r>
            <w:r w:rsidR="00BF4F0A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ключенная в другие группировки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D0B" w:rsidRPr="00682D0B" w:rsidRDefault="00BF4F0A" w:rsidP="00682D0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D0B" w:rsidRPr="00682D0B" w:rsidRDefault="00BF4F0A" w:rsidP="00682D0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21379800,62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2D0B" w:rsidRPr="00682D0B" w:rsidRDefault="00BF4F0A" w:rsidP="0068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29964,6 тыс.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37440 шт.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D0B" w:rsidRPr="00682D0B" w:rsidRDefault="00682D0B" w:rsidP="00682D0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82D0B" w:rsidRPr="00197B4F" w:rsidRDefault="00682D0B" w:rsidP="00682D0B">
      <w:pPr>
        <w:jc w:val="both"/>
      </w:pPr>
    </w:p>
    <w:sectPr w:rsidR="00682D0B" w:rsidRPr="00197B4F" w:rsidSect="00682D0B">
      <w:pgSz w:w="16838" w:h="11906" w:orient="landscape" w:code="9"/>
      <w:pgMar w:top="1701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36C2"/>
    <w:multiLevelType w:val="hybridMultilevel"/>
    <w:tmpl w:val="F0DA7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E517E2"/>
    <w:multiLevelType w:val="multilevel"/>
    <w:tmpl w:val="B358D870"/>
    <w:lvl w:ilvl="0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2" w:hanging="2160"/>
      </w:pPr>
      <w:rPr>
        <w:rFonts w:hint="default"/>
      </w:rPr>
    </w:lvl>
  </w:abstractNum>
  <w:abstractNum w:abstractNumId="2">
    <w:nsid w:val="3B8C3B8F"/>
    <w:multiLevelType w:val="multilevel"/>
    <w:tmpl w:val="4F40D09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5911367"/>
    <w:multiLevelType w:val="multilevel"/>
    <w:tmpl w:val="44D65502"/>
    <w:lvl w:ilvl="0">
      <w:start w:val="6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4">
    <w:nsid w:val="61AE2CBA"/>
    <w:multiLevelType w:val="hybridMultilevel"/>
    <w:tmpl w:val="6E843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F83FF6"/>
    <w:multiLevelType w:val="hybridMultilevel"/>
    <w:tmpl w:val="70E222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1800CA"/>
    <w:multiLevelType w:val="hybridMultilevel"/>
    <w:tmpl w:val="0BCE4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083D85"/>
    <w:multiLevelType w:val="hybridMultilevel"/>
    <w:tmpl w:val="CAE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8B2"/>
    <w:rsid w:val="00004F77"/>
    <w:rsid w:val="00012484"/>
    <w:rsid w:val="00022302"/>
    <w:rsid w:val="0005170C"/>
    <w:rsid w:val="00064840"/>
    <w:rsid w:val="00075849"/>
    <w:rsid w:val="00077A9E"/>
    <w:rsid w:val="000B3CF6"/>
    <w:rsid w:val="000C1FD6"/>
    <w:rsid w:val="001005E8"/>
    <w:rsid w:val="00100DD7"/>
    <w:rsid w:val="00104CBD"/>
    <w:rsid w:val="00107416"/>
    <w:rsid w:val="00154169"/>
    <w:rsid w:val="00154372"/>
    <w:rsid w:val="001555CC"/>
    <w:rsid w:val="001846CB"/>
    <w:rsid w:val="00197B4F"/>
    <w:rsid w:val="001B4A51"/>
    <w:rsid w:val="001D1FDD"/>
    <w:rsid w:val="001E216C"/>
    <w:rsid w:val="00203477"/>
    <w:rsid w:val="00212FA9"/>
    <w:rsid w:val="00220195"/>
    <w:rsid w:val="002262C2"/>
    <w:rsid w:val="00227E1C"/>
    <w:rsid w:val="00274E80"/>
    <w:rsid w:val="00292D26"/>
    <w:rsid w:val="002C6259"/>
    <w:rsid w:val="002D3E0E"/>
    <w:rsid w:val="002E488C"/>
    <w:rsid w:val="00306CA4"/>
    <w:rsid w:val="003142E3"/>
    <w:rsid w:val="00314DEA"/>
    <w:rsid w:val="00344C34"/>
    <w:rsid w:val="003657E2"/>
    <w:rsid w:val="003669C4"/>
    <w:rsid w:val="00384149"/>
    <w:rsid w:val="00385E02"/>
    <w:rsid w:val="00387FDC"/>
    <w:rsid w:val="00395785"/>
    <w:rsid w:val="003A0B68"/>
    <w:rsid w:val="003A7998"/>
    <w:rsid w:val="003A7EBB"/>
    <w:rsid w:val="003C631C"/>
    <w:rsid w:val="00402531"/>
    <w:rsid w:val="00406350"/>
    <w:rsid w:val="0042197A"/>
    <w:rsid w:val="004233A8"/>
    <w:rsid w:val="00430116"/>
    <w:rsid w:val="00432842"/>
    <w:rsid w:val="00481AA1"/>
    <w:rsid w:val="00496A14"/>
    <w:rsid w:val="004A1B1B"/>
    <w:rsid w:val="004A5071"/>
    <w:rsid w:val="004D4AC3"/>
    <w:rsid w:val="004D55A1"/>
    <w:rsid w:val="005044E8"/>
    <w:rsid w:val="005077CB"/>
    <w:rsid w:val="00537B01"/>
    <w:rsid w:val="00544F2A"/>
    <w:rsid w:val="005527E5"/>
    <w:rsid w:val="0057075B"/>
    <w:rsid w:val="00592102"/>
    <w:rsid w:val="005967EB"/>
    <w:rsid w:val="005C2110"/>
    <w:rsid w:val="005C5F31"/>
    <w:rsid w:val="005D0C2B"/>
    <w:rsid w:val="005E788E"/>
    <w:rsid w:val="005F45A0"/>
    <w:rsid w:val="00607986"/>
    <w:rsid w:val="00631A03"/>
    <w:rsid w:val="0064604E"/>
    <w:rsid w:val="0065554C"/>
    <w:rsid w:val="00666845"/>
    <w:rsid w:val="00682D0B"/>
    <w:rsid w:val="006908C0"/>
    <w:rsid w:val="006944B4"/>
    <w:rsid w:val="006A1B38"/>
    <w:rsid w:val="006A71D1"/>
    <w:rsid w:val="006B4D39"/>
    <w:rsid w:val="006E134A"/>
    <w:rsid w:val="00706B79"/>
    <w:rsid w:val="00712000"/>
    <w:rsid w:val="00722E74"/>
    <w:rsid w:val="007265C2"/>
    <w:rsid w:val="0075588E"/>
    <w:rsid w:val="007602C8"/>
    <w:rsid w:val="00771C87"/>
    <w:rsid w:val="007772B7"/>
    <w:rsid w:val="00792086"/>
    <w:rsid w:val="007A28B2"/>
    <w:rsid w:val="007B1C3E"/>
    <w:rsid w:val="007F7F88"/>
    <w:rsid w:val="00814BE6"/>
    <w:rsid w:val="0082355B"/>
    <w:rsid w:val="00857186"/>
    <w:rsid w:val="00874EB9"/>
    <w:rsid w:val="008903E0"/>
    <w:rsid w:val="008A3257"/>
    <w:rsid w:val="008B2279"/>
    <w:rsid w:val="008B591B"/>
    <w:rsid w:val="0091015C"/>
    <w:rsid w:val="00912A0A"/>
    <w:rsid w:val="0092194D"/>
    <w:rsid w:val="00946BF2"/>
    <w:rsid w:val="00952233"/>
    <w:rsid w:val="00960F88"/>
    <w:rsid w:val="009649E6"/>
    <w:rsid w:val="00975E35"/>
    <w:rsid w:val="0097660F"/>
    <w:rsid w:val="00985466"/>
    <w:rsid w:val="009B297F"/>
    <w:rsid w:val="009D2EBB"/>
    <w:rsid w:val="00A30D20"/>
    <w:rsid w:val="00A31CFF"/>
    <w:rsid w:val="00A435A8"/>
    <w:rsid w:val="00A52880"/>
    <w:rsid w:val="00A930C9"/>
    <w:rsid w:val="00AA7628"/>
    <w:rsid w:val="00AD1069"/>
    <w:rsid w:val="00B010E8"/>
    <w:rsid w:val="00B04707"/>
    <w:rsid w:val="00B10888"/>
    <w:rsid w:val="00B1451B"/>
    <w:rsid w:val="00B14FD3"/>
    <w:rsid w:val="00B250FD"/>
    <w:rsid w:val="00B26AFA"/>
    <w:rsid w:val="00B3011B"/>
    <w:rsid w:val="00B80819"/>
    <w:rsid w:val="00BB044E"/>
    <w:rsid w:val="00BD517C"/>
    <w:rsid w:val="00BD76BE"/>
    <w:rsid w:val="00BF4F0A"/>
    <w:rsid w:val="00C0295C"/>
    <w:rsid w:val="00C161D1"/>
    <w:rsid w:val="00C33B5F"/>
    <w:rsid w:val="00C72F77"/>
    <w:rsid w:val="00C77961"/>
    <w:rsid w:val="00C870AA"/>
    <w:rsid w:val="00C91038"/>
    <w:rsid w:val="00CB6B47"/>
    <w:rsid w:val="00CB7F77"/>
    <w:rsid w:val="00CC4BD7"/>
    <w:rsid w:val="00CC5C1B"/>
    <w:rsid w:val="00CE0CE0"/>
    <w:rsid w:val="00CE45DB"/>
    <w:rsid w:val="00CE4B0E"/>
    <w:rsid w:val="00CF0321"/>
    <w:rsid w:val="00D07FF5"/>
    <w:rsid w:val="00D25CA5"/>
    <w:rsid w:val="00D55E41"/>
    <w:rsid w:val="00D616DE"/>
    <w:rsid w:val="00D75462"/>
    <w:rsid w:val="00D93932"/>
    <w:rsid w:val="00DE4458"/>
    <w:rsid w:val="00E0392F"/>
    <w:rsid w:val="00E1210A"/>
    <w:rsid w:val="00E3567E"/>
    <w:rsid w:val="00E42801"/>
    <w:rsid w:val="00E5345C"/>
    <w:rsid w:val="00E54945"/>
    <w:rsid w:val="00E61173"/>
    <w:rsid w:val="00E62436"/>
    <w:rsid w:val="00E62674"/>
    <w:rsid w:val="00E72E3E"/>
    <w:rsid w:val="00E841F9"/>
    <w:rsid w:val="00F21B8C"/>
    <w:rsid w:val="00F23BBD"/>
    <w:rsid w:val="00F24EDB"/>
    <w:rsid w:val="00F31282"/>
    <w:rsid w:val="00F32977"/>
    <w:rsid w:val="00F66DB2"/>
    <w:rsid w:val="00F861D1"/>
    <w:rsid w:val="00FB071D"/>
    <w:rsid w:val="00FD0E01"/>
    <w:rsid w:val="00FF351F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szCs w:val="20"/>
      <w:lang w:val="x-none" w:eastAsia="x-none"/>
    </w:rPr>
  </w:style>
  <w:style w:type="paragraph" w:styleId="2">
    <w:name w:val="heading 2"/>
    <w:basedOn w:val="a"/>
    <w:next w:val="a"/>
    <w:qFormat/>
    <w:rsid w:val="00975E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sz w:val="16"/>
      <w:szCs w:val="20"/>
      <w:lang w:val="en-US"/>
    </w:rPr>
  </w:style>
  <w:style w:type="character" w:customStyle="1" w:styleId="21">
    <w:name w:val="Основной текст 2 Знак"/>
    <w:link w:val="20"/>
    <w:locked/>
    <w:rsid w:val="00975E35"/>
    <w:rPr>
      <w:sz w:val="16"/>
      <w:lang w:val="en-US" w:eastAsia="ru-RU" w:bidi="ar-SA"/>
    </w:rPr>
  </w:style>
  <w:style w:type="paragraph" w:styleId="3">
    <w:name w:val="Body Text Indent 3"/>
    <w:basedOn w:val="a"/>
    <w:rsid w:val="00975E35"/>
    <w:pPr>
      <w:spacing w:after="120"/>
      <w:ind w:left="283"/>
    </w:pPr>
    <w:rPr>
      <w:sz w:val="16"/>
      <w:szCs w:val="16"/>
    </w:rPr>
  </w:style>
  <w:style w:type="paragraph" w:styleId="a3">
    <w:name w:val="Body Text Indent"/>
    <w:basedOn w:val="a"/>
    <w:rsid w:val="00975E35"/>
    <w:pPr>
      <w:spacing w:after="120"/>
      <w:ind w:left="283"/>
    </w:pPr>
  </w:style>
  <w:style w:type="paragraph" w:styleId="a4">
    <w:name w:val="Body Text"/>
    <w:basedOn w:val="a"/>
    <w:link w:val="a5"/>
    <w:rsid w:val="00975E35"/>
    <w:pPr>
      <w:spacing w:after="120"/>
    </w:pPr>
    <w:rPr>
      <w:lang w:val="x-none" w:eastAsia="x-none"/>
    </w:rPr>
  </w:style>
  <w:style w:type="paragraph" w:customStyle="1" w:styleId="ConsPlusNormal">
    <w:name w:val="ConsPlusNormal"/>
    <w:rsid w:val="00975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75E3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32">
    <w:name w:val="Font Style32"/>
    <w:rsid w:val="00975E35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rsid w:val="00B04707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B04707"/>
    <w:rPr>
      <w:rFonts w:ascii="Tahoma" w:hAnsi="Tahoma" w:cs="Tahoma"/>
      <w:sz w:val="16"/>
      <w:szCs w:val="16"/>
    </w:rPr>
  </w:style>
  <w:style w:type="character" w:styleId="a8">
    <w:name w:val="Hyperlink"/>
    <w:rsid w:val="009B297F"/>
    <w:rPr>
      <w:color w:val="0000FF"/>
      <w:u w:val="single"/>
    </w:rPr>
  </w:style>
  <w:style w:type="paragraph" w:styleId="a9">
    <w:name w:val="Normal (Web)"/>
    <w:basedOn w:val="a"/>
    <w:link w:val="aa"/>
    <w:rsid w:val="00432842"/>
    <w:pPr>
      <w:spacing w:before="100" w:beforeAutospacing="1" w:after="100" w:afterAutospacing="1"/>
    </w:pPr>
    <w:rPr>
      <w:lang w:val="x-none" w:eastAsia="x-none"/>
    </w:rPr>
  </w:style>
  <w:style w:type="character" w:customStyle="1" w:styleId="aa">
    <w:name w:val="Обычный (веб) Знак"/>
    <w:link w:val="a9"/>
    <w:locked/>
    <w:rsid w:val="00432842"/>
    <w:rPr>
      <w:sz w:val="24"/>
      <w:szCs w:val="24"/>
    </w:rPr>
  </w:style>
  <w:style w:type="table" w:styleId="ab">
    <w:name w:val="Table Grid"/>
    <w:basedOn w:val="a1"/>
    <w:rsid w:val="000758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814BE6"/>
    <w:rPr>
      <w:sz w:val="32"/>
    </w:rPr>
  </w:style>
  <w:style w:type="character" w:customStyle="1" w:styleId="50">
    <w:name w:val="Заголовок 5 Знак"/>
    <w:link w:val="5"/>
    <w:rsid w:val="00814BE6"/>
    <w:rPr>
      <w:b/>
      <w:sz w:val="28"/>
    </w:rPr>
  </w:style>
  <w:style w:type="character" w:customStyle="1" w:styleId="80">
    <w:name w:val="Заголовок 8 Знак"/>
    <w:link w:val="8"/>
    <w:rsid w:val="00814BE6"/>
    <w:rPr>
      <w:b/>
      <w:sz w:val="32"/>
    </w:rPr>
  </w:style>
  <w:style w:type="character" w:customStyle="1" w:styleId="a5">
    <w:name w:val="Основной текст Знак"/>
    <w:link w:val="a4"/>
    <w:rsid w:val="00814BE6"/>
    <w:rPr>
      <w:sz w:val="24"/>
      <w:szCs w:val="24"/>
    </w:rPr>
  </w:style>
  <w:style w:type="paragraph" w:customStyle="1" w:styleId="Default">
    <w:name w:val="Default"/>
    <w:rsid w:val="00E6117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szCs w:val="20"/>
      <w:lang w:val="x-none" w:eastAsia="x-none"/>
    </w:rPr>
  </w:style>
  <w:style w:type="paragraph" w:styleId="2">
    <w:name w:val="heading 2"/>
    <w:basedOn w:val="a"/>
    <w:next w:val="a"/>
    <w:qFormat/>
    <w:rsid w:val="00975E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sz w:val="16"/>
      <w:szCs w:val="20"/>
      <w:lang w:val="en-US"/>
    </w:rPr>
  </w:style>
  <w:style w:type="character" w:customStyle="1" w:styleId="21">
    <w:name w:val="Основной текст 2 Знак"/>
    <w:link w:val="20"/>
    <w:locked/>
    <w:rsid w:val="00975E35"/>
    <w:rPr>
      <w:sz w:val="16"/>
      <w:lang w:val="en-US" w:eastAsia="ru-RU" w:bidi="ar-SA"/>
    </w:rPr>
  </w:style>
  <w:style w:type="paragraph" w:styleId="3">
    <w:name w:val="Body Text Indent 3"/>
    <w:basedOn w:val="a"/>
    <w:rsid w:val="00975E35"/>
    <w:pPr>
      <w:spacing w:after="120"/>
      <w:ind w:left="283"/>
    </w:pPr>
    <w:rPr>
      <w:sz w:val="16"/>
      <w:szCs w:val="16"/>
    </w:rPr>
  </w:style>
  <w:style w:type="paragraph" w:styleId="a3">
    <w:name w:val="Body Text Indent"/>
    <w:basedOn w:val="a"/>
    <w:rsid w:val="00975E35"/>
    <w:pPr>
      <w:spacing w:after="120"/>
      <w:ind w:left="283"/>
    </w:pPr>
  </w:style>
  <w:style w:type="paragraph" w:styleId="a4">
    <w:name w:val="Body Text"/>
    <w:basedOn w:val="a"/>
    <w:link w:val="a5"/>
    <w:rsid w:val="00975E35"/>
    <w:pPr>
      <w:spacing w:after="120"/>
    </w:pPr>
    <w:rPr>
      <w:lang w:val="x-none" w:eastAsia="x-none"/>
    </w:rPr>
  </w:style>
  <w:style w:type="paragraph" w:customStyle="1" w:styleId="ConsPlusNormal">
    <w:name w:val="ConsPlusNormal"/>
    <w:rsid w:val="00975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75E3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32">
    <w:name w:val="Font Style32"/>
    <w:rsid w:val="00975E35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rsid w:val="00B04707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B04707"/>
    <w:rPr>
      <w:rFonts w:ascii="Tahoma" w:hAnsi="Tahoma" w:cs="Tahoma"/>
      <w:sz w:val="16"/>
      <w:szCs w:val="16"/>
    </w:rPr>
  </w:style>
  <w:style w:type="character" w:styleId="a8">
    <w:name w:val="Hyperlink"/>
    <w:rsid w:val="009B297F"/>
    <w:rPr>
      <w:color w:val="0000FF"/>
      <w:u w:val="single"/>
    </w:rPr>
  </w:style>
  <w:style w:type="paragraph" w:styleId="a9">
    <w:name w:val="Normal (Web)"/>
    <w:basedOn w:val="a"/>
    <w:link w:val="aa"/>
    <w:rsid w:val="00432842"/>
    <w:pPr>
      <w:spacing w:before="100" w:beforeAutospacing="1" w:after="100" w:afterAutospacing="1"/>
    </w:pPr>
    <w:rPr>
      <w:lang w:val="x-none" w:eastAsia="x-none"/>
    </w:rPr>
  </w:style>
  <w:style w:type="character" w:customStyle="1" w:styleId="aa">
    <w:name w:val="Обычный (веб) Знак"/>
    <w:link w:val="a9"/>
    <w:locked/>
    <w:rsid w:val="00432842"/>
    <w:rPr>
      <w:sz w:val="24"/>
      <w:szCs w:val="24"/>
    </w:rPr>
  </w:style>
  <w:style w:type="table" w:styleId="ab">
    <w:name w:val="Table Grid"/>
    <w:basedOn w:val="a1"/>
    <w:rsid w:val="000758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814BE6"/>
    <w:rPr>
      <w:sz w:val="32"/>
    </w:rPr>
  </w:style>
  <w:style w:type="character" w:customStyle="1" w:styleId="50">
    <w:name w:val="Заголовок 5 Знак"/>
    <w:link w:val="5"/>
    <w:rsid w:val="00814BE6"/>
    <w:rPr>
      <w:b/>
      <w:sz w:val="28"/>
    </w:rPr>
  </w:style>
  <w:style w:type="character" w:customStyle="1" w:styleId="80">
    <w:name w:val="Заголовок 8 Знак"/>
    <w:link w:val="8"/>
    <w:rsid w:val="00814BE6"/>
    <w:rPr>
      <w:b/>
      <w:sz w:val="32"/>
    </w:rPr>
  </w:style>
  <w:style w:type="character" w:customStyle="1" w:styleId="a5">
    <w:name w:val="Основной текст Знак"/>
    <w:link w:val="a4"/>
    <w:rsid w:val="00814BE6"/>
    <w:rPr>
      <w:sz w:val="24"/>
      <w:szCs w:val="24"/>
    </w:rPr>
  </w:style>
  <w:style w:type="paragraph" w:customStyle="1" w:styleId="Default">
    <w:name w:val="Default"/>
    <w:rsid w:val="00E6117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3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nykovatv\&#1056;&#1072;&#1073;&#1086;&#1095;&#1080;&#1081;%20&#1089;&#1090;&#1086;&#1083;\&#1079;&#1085;&#1072;&#1095;&#1082;&#1080;\&#1073;&#1083;&#1072;&#1085;&#1082;%20&#1087;&#1086;&#1089;&#1090;&#1072;&#1085;&#1086;&#1074;&#1083;&#1077;&#1085;&#1080;&#1103;%20&#1075;&#1083;&#1072;&#1074;&#1099;%20&#1072;&#1076;&#1084;&#1080;&#1085;&#1080;&#1089;&#1090;&#1088;&#1072;&#1094;&#1080;&#1080;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794\&#1056;&#1077;&#1079;&#1091;&#1083;&#1100;&#1090;&#1072;&#1090;&#1099;%20&#1072;&#1085;&#1082;&#1077;&#1090;&#1080;&#1088;&#1086;&#1074;&#1072;&#1085;&#1080;&#1103;%202018_&#1057;&#1086;&#1088;&#1086;&#1095;&#1080;&#1085;&#1089;&#1082;&#1080;&#1081;%20&#1043;&#1054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794\&#1056;&#1077;&#1079;&#1091;&#1083;&#1100;&#1090;&#1072;&#1090;&#1099;%20&#1072;&#1085;&#1082;&#1077;&#1090;&#1080;&#1088;&#1086;&#1074;&#1072;&#1085;&#1080;&#1103;%202018_&#1057;&#1086;&#1088;&#1086;&#1095;&#1080;&#1085;&#1089;&#1082;&#1080;&#1081;%20&#1043;&#105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794\&#1056;&#1077;&#1079;&#1091;&#1083;&#1100;&#1090;&#1072;&#1090;&#1099;%20&#1072;&#1085;&#1082;&#1077;&#1090;&#1080;&#1088;&#1086;&#1074;&#1072;&#1085;&#1080;&#1103;%202018_&#1057;&#1086;&#1088;&#1086;&#1095;&#1080;&#1085;&#1089;&#1082;&#1080;&#1081;%20&#1043;&#105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doughnut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2.0871172353455841E-2"/>
                  <c:y val="1.31317383403997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14968</a:t>
                    </a:r>
                    <a:r>
                      <a:rPr lang="ru-RU"/>
                      <a:t>;47%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6454</a:t>
                    </a:r>
                    <a:r>
                      <a:rPr lang="ru-RU"/>
                      <a:t>;20%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2830</a:t>
                    </a:r>
                    <a:r>
                      <a:rPr lang="ru-RU"/>
                      <a:t>;9%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1146</a:t>
                    </a:r>
                    <a:r>
                      <a:rPr lang="ru-RU"/>
                      <a:t>;4%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3717</a:t>
                    </a:r>
                    <a:r>
                      <a:rPr lang="ru-RU"/>
                      <a:t>;12%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'Физические лица'!$AER$2061:$AEV$2061</c:f>
              <c:strCache>
                <c:ptCount val="5"/>
                <c:pt idx="0">
                  <c:v>Удовлетворительно</c:v>
                </c:pt>
                <c:pt idx="1">
                  <c:v>Скорее удовлетворительное</c:v>
                </c:pt>
                <c:pt idx="2">
                  <c:v>Скорее неудовлетворительно</c:v>
                </c:pt>
                <c:pt idx="3">
                  <c:v>Неудовлетворительное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'Физические лица'!$AER$2060:$AEV$2060</c:f>
              <c:numCache>
                <c:formatCode>General</c:formatCode>
                <c:ptCount val="5"/>
                <c:pt idx="0">
                  <c:v>394</c:v>
                </c:pt>
                <c:pt idx="1">
                  <c:v>531</c:v>
                </c:pt>
                <c:pt idx="2">
                  <c:v>97</c:v>
                </c:pt>
                <c:pt idx="3">
                  <c:v>90</c:v>
                </c:pt>
                <c:pt idx="4">
                  <c:v>899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b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doughnutChart>
        <c:varyColors val="1"/>
        <c:ser>
          <c:idx val="0"/>
          <c:order val="0"/>
          <c:tx>
            <c:strRef>
              <c:f>'Физические лица'!$AEW$2061:$AFA$2061</c:f>
              <c:strCache>
                <c:ptCount val="1"/>
                <c:pt idx="0">
                  <c:v>Удовлетворительно Скорее удовлетворительное Скорее неудовлетворительно Неудовлетворительное Затрудняюсь ответить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66666666666666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4640</a:t>
                    </a:r>
                    <a:r>
                      <a:rPr lang="ru-RU"/>
                      <a:t>;15%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14993</a:t>
                    </a:r>
                    <a:r>
                      <a:rPr lang="ru-RU"/>
                      <a:t>;47%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88888888888889E-2"/>
                  <c:y val="1.85185185185184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3716</a:t>
                    </a:r>
                    <a:r>
                      <a:rPr lang="ru-RU"/>
                      <a:t>;12%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555555555555565E-2"/>
                  <c:y val="-1.388888888888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1704</a:t>
                    </a:r>
                    <a:r>
                      <a:rPr lang="ru-RU"/>
                      <a:t>;5%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000000000000001E-2"/>
                  <c:y val="-5.55555555555555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4027</a:t>
                    </a:r>
                    <a:r>
                      <a:rPr lang="ru-RU"/>
                      <a:t>;13%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'Физические лица'!$AEW$2061:$AFA$2061</c:f>
              <c:strCache>
                <c:ptCount val="5"/>
                <c:pt idx="0">
                  <c:v>Удовлетворительно</c:v>
                </c:pt>
                <c:pt idx="1">
                  <c:v>Скорее удовлетворительное</c:v>
                </c:pt>
                <c:pt idx="2">
                  <c:v>Скорее неудовлетворительно</c:v>
                </c:pt>
                <c:pt idx="3">
                  <c:v>Неудовлетворительное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'Физические лица'!$AEW$2060:$AFA$2060</c:f>
              <c:numCache>
                <c:formatCode>General</c:formatCode>
                <c:ptCount val="5"/>
                <c:pt idx="0">
                  <c:v>425</c:v>
                </c:pt>
                <c:pt idx="1">
                  <c:v>466</c:v>
                </c:pt>
                <c:pt idx="2">
                  <c:v>121</c:v>
                </c:pt>
                <c:pt idx="3">
                  <c:v>81</c:v>
                </c:pt>
                <c:pt idx="4">
                  <c:v>918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b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5153530565960811E-2"/>
          <c:y val="0.13938820597065654"/>
          <c:w val="0.4866508676706674"/>
          <c:h val="0.72122358805868692"/>
        </c:manualLayout>
      </c:layout>
      <c:doughnutChart>
        <c:varyColors val="1"/>
        <c:ser>
          <c:idx val="0"/>
          <c:order val="0"/>
          <c:tx>
            <c:strRef>
              <c:f>'Физические лица'!$AFB$2061:$AFF$2061</c:f>
              <c:strCache>
                <c:ptCount val="1"/>
                <c:pt idx="0">
                  <c:v>Удовлетворительно Скорее удовлетворительное Скорее неудовлетворительно Неудовлетворительное Затрудняюсь ответить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5151</a:t>
                    </a:r>
                    <a:r>
                      <a:rPr lang="ru-RU"/>
                      <a:t>;16%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14827</a:t>
                    </a:r>
                    <a:r>
                      <a:rPr lang="ru-RU"/>
                      <a:t>;46%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3215</a:t>
                    </a:r>
                    <a:r>
                      <a:rPr lang="ru-RU"/>
                      <a:t>;10%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1755</a:t>
                    </a:r>
                    <a:r>
                      <a:rPr lang="ru-RU"/>
                      <a:t>;5%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4114</a:t>
                    </a:r>
                    <a:r>
                      <a:rPr lang="ru-RU"/>
                      <a:t>;13%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'Физические лица'!$AFB$2061:$AFF$2061</c:f>
              <c:strCache>
                <c:ptCount val="5"/>
                <c:pt idx="0">
                  <c:v>Удовлетворительно</c:v>
                </c:pt>
                <c:pt idx="1">
                  <c:v>Скорее удовлетворительное</c:v>
                </c:pt>
                <c:pt idx="2">
                  <c:v>Скорее неудовлетворительно</c:v>
                </c:pt>
                <c:pt idx="3">
                  <c:v>Неудовлетворительное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'Физические лица'!$AFB$2060:$AFF$2060</c:f>
              <c:numCache>
                <c:formatCode>General</c:formatCode>
                <c:ptCount val="5"/>
                <c:pt idx="0">
                  <c:v>400</c:v>
                </c:pt>
                <c:pt idx="1">
                  <c:v>347</c:v>
                </c:pt>
                <c:pt idx="2">
                  <c:v>122</c:v>
                </c:pt>
                <c:pt idx="3">
                  <c:v>111</c:v>
                </c:pt>
                <c:pt idx="4">
                  <c:v>1031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главы администрации</Template>
  <TotalTime>230</TotalTime>
  <Pages>9</Pages>
  <Words>2216</Words>
  <Characters>12634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14821</CharactersWithSpaces>
  <SharedDoc>false</SharedDoc>
  <HLinks>
    <vt:vector size="42" baseType="variant">
      <vt:variant>
        <vt:i4>6553650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Par104</vt:lpwstr>
      </vt:variant>
      <vt:variant>
        <vt:i4>3211321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consultantplus://offline/ref=821EDDE2D1BA43594D3FC870A3F48DBCCDD2831E5B70417ADAD8AB2368092CE4g0TEJ</vt:lpwstr>
      </vt:variant>
      <vt:variant>
        <vt:lpwstr/>
      </vt:variant>
      <vt:variant>
        <vt:i4>3211314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consultantplus://offline/ref=821EDDE2D1BA43594D3FC870A3F48DBCCDD2831E5B704876D4D8AB2368092CE4g0TEJ</vt:lpwstr>
      </vt:variant>
      <vt:variant>
        <vt:lpwstr/>
      </vt:variant>
      <vt:variant>
        <vt:i4>3211375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consultantplus://offline/ref=821EDDE2D1BA43594D3FC870A3F48DBCCDD2831E5B7C4074D0D8AB2368092CE4g0TEJ</vt:lpwstr>
      </vt:variant>
      <vt:variant>
        <vt:lpwstr/>
      </vt:variant>
      <vt:variant>
        <vt:i4>983048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consultantplus://offline/ref=821EDDE2D1BA43594D3FD67DB598D0B8CCDCDE175A7142258F87F07E3Fg0T0J</vt:lpwstr>
      </vt:variant>
      <vt:variant>
        <vt:lpwstr/>
      </vt:variant>
      <vt:variant>
        <vt:i4>3997817</vt:i4>
      </vt:variant>
      <vt:variant>
        <vt:i4>3</vt:i4>
      </vt:variant>
      <vt:variant>
        <vt:i4>0</vt:i4>
      </vt:variant>
      <vt:variant>
        <vt:i4>5</vt:i4>
      </vt:variant>
      <vt:variant>
        <vt:lpwstr>http://www.sorochinsk56.ru/</vt:lpwstr>
      </vt:variant>
      <vt:variant>
        <vt:lpwstr/>
      </vt:variant>
      <vt:variant>
        <vt:i4>458797</vt:i4>
      </vt:variant>
      <vt:variant>
        <vt:i4>0</vt:i4>
      </vt:variant>
      <vt:variant>
        <vt:i4>0</vt:i4>
      </vt:variant>
      <vt:variant>
        <vt:i4>5</vt:i4>
      </vt:variant>
      <vt:variant>
        <vt:lpwstr>mailto:molodezh56@yandex.ru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2018-09-17T10:30:00Z</cp:lastPrinted>
  <dcterms:created xsi:type="dcterms:W3CDTF">2019-09-25T13:37:00Z</dcterms:created>
  <dcterms:modified xsi:type="dcterms:W3CDTF">2019-09-26T09:47:00Z</dcterms:modified>
</cp:coreProperties>
</file>